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4C" w:rsidRDefault="001F6A4C" w:rsidP="001F6A4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74" w:hanging="8174"/>
        <w:jc w:val="center"/>
        <w:rPr>
          <w:b/>
          <w:bCs/>
          <w:sz w:val="24"/>
          <w:szCs w:val="28"/>
        </w:rPr>
      </w:pPr>
      <w:r>
        <w:rPr>
          <w:b/>
          <w:bCs/>
          <w:sz w:val="24"/>
          <w:szCs w:val="36"/>
        </w:rPr>
        <w:t xml:space="preserve">WISPALS:  </w:t>
      </w:r>
      <w:r>
        <w:rPr>
          <w:b/>
          <w:bCs/>
          <w:sz w:val="24"/>
          <w:szCs w:val="28"/>
        </w:rPr>
        <w:t>Wisconsin Project for Automated Libraries</w:t>
      </w:r>
    </w:p>
    <w:p w:rsidR="001F6A4C" w:rsidRDefault="001F6A4C" w:rsidP="001F6A4C">
      <w:pPr>
        <w:jc w:val="center"/>
      </w:pPr>
      <w:r>
        <w:t>“We have connections between our collections.”</w:t>
      </w:r>
    </w:p>
    <w:p w:rsidR="001F6A4C" w:rsidRPr="00C8614E" w:rsidRDefault="001F6A4C" w:rsidP="001F6A4C">
      <w:pPr>
        <w:jc w:val="center"/>
        <w:rPr>
          <w:sz w:val="16"/>
        </w:rPr>
      </w:pPr>
    </w:p>
    <w:p w:rsidR="001F6A4C" w:rsidRPr="000A5C65" w:rsidRDefault="001F6A4C" w:rsidP="001F6A4C">
      <w:pPr>
        <w:pStyle w:val="Heading6"/>
      </w:pPr>
      <w:r>
        <w:t>WISPALS Executive Committee Meeting</w:t>
      </w:r>
      <w:r w:rsidR="008B02BC">
        <w:t xml:space="preserve"> (</w:t>
      </w:r>
      <w:r w:rsidR="00A16E04">
        <w:t>Conference C</w:t>
      </w:r>
      <w:r w:rsidR="008B02BC">
        <w:t>all)</w:t>
      </w:r>
    </w:p>
    <w:p w:rsidR="001F6A4C" w:rsidRPr="006C55F8" w:rsidRDefault="004517D0" w:rsidP="009F0B0A">
      <w:pPr>
        <w:pStyle w:val="Heading6"/>
      </w:pPr>
      <w:r>
        <w:t>Wednesday</w:t>
      </w:r>
      <w:r w:rsidR="000463F5">
        <w:t xml:space="preserve">, </w:t>
      </w:r>
      <w:r w:rsidR="009F0B0A">
        <w:rPr>
          <w:szCs w:val="20"/>
        </w:rPr>
        <w:t>February 17, 2016</w:t>
      </w:r>
    </w:p>
    <w:p w:rsidR="001F6A4C" w:rsidRPr="00C8614E" w:rsidRDefault="001F6A4C" w:rsidP="001F6A4C">
      <w:pPr>
        <w:pStyle w:val="Heading6"/>
        <w:rPr>
          <w:sz w:val="16"/>
          <w:szCs w:val="16"/>
        </w:rPr>
      </w:pPr>
    </w:p>
    <w:p w:rsidR="001F6A4C" w:rsidRPr="006C55F8" w:rsidRDefault="00D51685" w:rsidP="001F6A4C">
      <w:pPr>
        <w:pStyle w:val="Heading6"/>
      </w:pPr>
      <w:r>
        <w:t>Minutes</w:t>
      </w:r>
    </w:p>
    <w:p w:rsidR="001F6A4C" w:rsidRDefault="001F6A4C" w:rsidP="001F6A4C"/>
    <w:p w:rsidR="00D20B85" w:rsidRPr="001D3D31" w:rsidRDefault="001F6A4C" w:rsidP="001D3D31">
      <w:pPr>
        <w:rPr>
          <w:szCs w:val="24"/>
        </w:rPr>
      </w:pPr>
      <w:r>
        <w:rPr>
          <w:b/>
          <w:bCs/>
          <w:szCs w:val="24"/>
        </w:rPr>
        <w:t>Time</w:t>
      </w:r>
      <w:r w:rsidR="002E60D6">
        <w:rPr>
          <w:szCs w:val="24"/>
        </w:rPr>
        <w:t>:</w:t>
      </w:r>
      <w:r w:rsidR="002E60D6">
        <w:rPr>
          <w:szCs w:val="24"/>
        </w:rPr>
        <w:tab/>
      </w:r>
      <w:r w:rsidR="002E60D6">
        <w:rPr>
          <w:szCs w:val="24"/>
        </w:rPr>
        <w:tab/>
      </w:r>
      <w:r w:rsidR="00DD561B">
        <w:rPr>
          <w:szCs w:val="24"/>
        </w:rPr>
        <w:t>9:00</w:t>
      </w:r>
      <w:r w:rsidR="002E60D6">
        <w:rPr>
          <w:szCs w:val="24"/>
        </w:rPr>
        <w:t xml:space="preserve"> am – </w:t>
      </w:r>
      <w:r w:rsidR="0062519B">
        <w:rPr>
          <w:szCs w:val="24"/>
        </w:rPr>
        <w:t>9:38</w:t>
      </w:r>
      <w:r w:rsidR="00DD561B">
        <w:rPr>
          <w:szCs w:val="24"/>
        </w:rPr>
        <w:t xml:space="preserve"> am</w:t>
      </w:r>
    </w:p>
    <w:p w:rsidR="00D51685" w:rsidRDefault="00D51685" w:rsidP="00D20B85">
      <w:pPr>
        <w:ind w:left="360" w:hanging="360"/>
        <w:rPr>
          <w:szCs w:val="20"/>
        </w:rPr>
      </w:pPr>
    </w:p>
    <w:p w:rsidR="001F6A4C" w:rsidRPr="00983CB4" w:rsidRDefault="00DA3880" w:rsidP="00983CB4">
      <w:pPr>
        <w:rPr>
          <w:b/>
        </w:rPr>
      </w:pPr>
      <w:r w:rsidRPr="00DA3880">
        <w:rPr>
          <w:szCs w:val="20"/>
        </w:rPr>
        <w:t xml:space="preserve">Present: </w:t>
      </w:r>
      <w:r w:rsidR="00983CB4">
        <w:t>Ron (WTC), Maria (MSTC), Kim (NWTC), Gary (GTC), Scott (WITC), Terry (WCTC</w:t>
      </w:r>
      <w:r w:rsidR="00983CB4" w:rsidRPr="00983CB4">
        <w:t>), Linda (NTC)</w:t>
      </w:r>
      <w:r w:rsidR="00983CB4">
        <w:t xml:space="preserve">, Hans (MPTC), </w:t>
      </w:r>
      <w:r w:rsidR="00983CB4" w:rsidRPr="00983CB4">
        <w:t>Jane (FVTC),</w:t>
      </w:r>
      <w:r w:rsidR="00983CB4" w:rsidRPr="00983CB4">
        <w:rPr>
          <w:b/>
        </w:rPr>
        <w:t xml:space="preserve"> </w:t>
      </w:r>
      <w:r w:rsidR="00983CB4" w:rsidRPr="00983CB4">
        <w:t>Kelly (LTC),</w:t>
      </w:r>
      <w:r w:rsidR="00983CB4">
        <w:rPr>
          <w:b/>
        </w:rPr>
        <w:t xml:space="preserve"> </w:t>
      </w:r>
      <w:r w:rsidRPr="00DA3880">
        <w:rPr>
          <w:szCs w:val="20"/>
        </w:rPr>
        <w:t>Stef (WiLS), Melody (WiLS), Andi (WiLS)</w:t>
      </w:r>
    </w:p>
    <w:p w:rsidR="00DA3880" w:rsidRPr="00E907BC" w:rsidRDefault="00DA3880" w:rsidP="001F6A4C">
      <w:pPr>
        <w:widowControl/>
        <w:rPr>
          <w:szCs w:val="20"/>
        </w:rPr>
      </w:pPr>
    </w:p>
    <w:p w:rsidR="00A3291E" w:rsidRDefault="001F6A4C" w:rsidP="00E93B19">
      <w:pPr>
        <w:ind w:left="1440" w:hanging="1440"/>
        <w:rPr>
          <w:szCs w:val="20"/>
        </w:rPr>
      </w:pPr>
      <w:r w:rsidRPr="00E907BC">
        <w:rPr>
          <w:b/>
          <w:bCs/>
          <w:szCs w:val="20"/>
        </w:rPr>
        <w:t>Handouts</w:t>
      </w:r>
      <w:r w:rsidRPr="00E907BC">
        <w:rPr>
          <w:szCs w:val="20"/>
        </w:rPr>
        <w:t>:</w:t>
      </w:r>
      <w:r w:rsidRPr="00E907BC">
        <w:rPr>
          <w:szCs w:val="20"/>
        </w:rPr>
        <w:tab/>
        <w:t>1. Agenda</w:t>
      </w:r>
    </w:p>
    <w:p w:rsidR="00336C0B" w:rsidRDefault="00E93B19" w:rsidP="0025482E">
      <w:pPr>
        <w:ind w:left="1440" w:hanging="1440"/>
        <w:rPr>
          <w:szCs w:val="20"/>
        </w:rPr>
      </w:pPr>
      <w:r>
        <w:rPr>
          <w:b/>
          <w:bCs/>
          <w:szCs w:val="20"/>
        </w:rPr>
        <w:tab/>
      </w:r>
      <w:r w:rsidRPr="00E93B19">
        <w:rPr>
          <w:bCs/>
          <w:szCs w:val="20"/>
        </w:rPr>
        <w:t>2</w:t>
      </w:r>
      <w:r w:rsidRPr="00E93B19">
        <w:rPr>
          <w:szCs w:val="20"/>
        </w:rPr>
        <w:t>.</w:t>
      </w:r>
      <w:r>
        <w:rPr>
          <w:szCs w:val="20"/>
        </w:rPr>
        <w:t xml:space="preserve"> </w:t>
      </w:r>
      <w:r w:rsidR="0025482E">
        <w:rPr>
          <w:szCs w:val="20"/>
        </w:rPr>
        <w:t xml:space="preserve">January Meeting </w:t>
      </w:r>
      <w:r>
        <w:rPr>
          <w:szCs w:val="20"/>
        </w:rPr>
        <w:t>Minutes</w:t>
      </w:r>
    </w:p>
    <w:p w:rsidR="006114C6" w:rsidRDefault="0063700F" w:rsidP="0025482E">
      <w:pPr>
        <w:ind w:left="1440" w:hanging="1440"/>
        <w:rPr>
          <w:szCs w:val="20"/>
        </w:rPr>
      </w:pPr>
      <w:r>
        <w:rPr>
          <w:szCs w:val="20"/>
        </w:rPr>
        <w:tab/>
        <w:t>3. Draft</w:t>
      </w:r>
      <w:r w:rsidR="00336C0B">
        <w:rPr>
          <w:szCs w:val="20"/>
        </w:rPr>
        <w:t xml:space="preserve"> Proposal for WISPALS Strategic Planning</w:t>
      </w:r>
      <w:r w:rsidR="00336C0B">
        <w:rPr>
          <w:szCs w:val="20"/>
        </w:rPr>
        <w:tab/>
      </w:r>
      <w:r w:rsidR="00336C0B">
        <w:rPr>
          <w:szCs w:val="20"/>
        </w:rPr>
        <w:tab/>
      </w:r>
      <w:r w:rsidR="00336C0B">
        <w:rPr>
          <w:szCs w:val="20"/>
        </w:rPr>
        <w:tab/>
      </w:r>
      <w:r w:rsidR="00336C0B">
        <w:rPr>
          <w:szCs w:val="20"/>
        </w:rPr>
        <w:tab/>
      </w:r>
      <w:r w:rsidR="006114C6">
        <w:rPr>
          <w:szCs w:val="20"/>
        </w:rPr>
        <w:tab/>
      </w:r>
    </w:p>
    <w:p w:rsidR="001F6A4C" w:rsidRPr="0025482E" w:rsidRDefault="00E93B19" w:rsidP="0025482E">
      <w:pPr>
        <w:ind w:left="1440" w:hanging="1440"/>
        <w:rPr>
          <w:szCs w:val="20"/>
        </w:rPr>
      </w:pPr>
      <w:r>
        <w:rPr>
          <w:b/>
          <w:bCs/>
          <w:szCs w:val="20"/>
        </w:rPr>
        <w:tab/>
      </w:r>
    </w:p>
    <w:p w:rsidR="00C30AF1" w:rsidRPr="00D0408E" w:rsidRDefault="00C30AF1" w:rsidP="00D0408E">
      <w:pPr>
        <w:pStyle w:val="ListParagraph"/>
        <w:numPr>
          <w:ilvl w:val="0"/>
          <w:numId w:val="2"/>
        </w:numPr>
        <w:tabs>
          <w:tab w:val="left" w:pos="720"/>
          <w:tab w:val="center" w:pos="4320"/>
          <w:tab w:val="right" w:pos="8640"/>
        </w:tabs>
        <w:rPr>
          <w:b/>
          <w:bCs/>
          <w:szCs w:val="20"/>
        </w:rPr>
      </w:pPr>
      <w:r w:rsidRPr="00D0408E">
        <w:rPr>
          <w:b/>
          <w:bCs/>
          <w:szCs w:val="20"/>
        </w:rPr>
        <w:t xml:space="preserve">Announcements </w:t>
      </w:r>
    </w:p>
    <w:p w:rsidR="00251BD8" w:rsidRDefault="00251BD8" w:rsidP="007F499B">
      <w:pPr>
        <w:tabs>
          <w:tab w:val="left" w:pos="720"/>
          <w:tab w:val="center" w:pos="4320"/>
          <w:tab w:val="right" w:pos="8640"/>
        </w:tabs>
        <w:ind w:left="720"/>
        <w:rPr>
          <w:szCs w:val="20"/>
        </w:rPr>
      </w:pPr>
      <w:r w:rsidRPr="00D0408E">
        <w:rPr>
          <w:szCs w:val="20"/>
        </w:rPr>
        <w:t>Informational</w:t>
      </w:r>
      <w:r w:rsidR="00C30AF1" w:rsidRPr="00D0408E">
        <w:rPr>
          <w:szCs w:val="20"/>
        </w:rPr>
        <w:t xml:space="preserve"> – Scott and </w:t>
      </w:r>
      <w:r w:rsidR="0033629F">
        <w:rPr>
          <w:szCs w:val="20"/>
        </w:rPr>
        <w:t>All Members</w:t>
      </w:r>
    </w:p>
    <w:p w:rsidR="00983CB4" w:rsidRDefault="00983CB4" w:rsidP="007F499B">
      <w:pPr>
        <w:tabs>
          <w:tab w:val="left" w:pos="720"/>
          <w:tab w:val="center" w:pos="4320"/>
          <w:tab w:val="right" w:pos="8640"/>
        </w:tabs>
        <w:ind w:left="720"/>
        <w:rPr>
          <w:szCs w:val="20"/>
        </w:rPr>
      </w:pPr>
    </w:p>
    <w:p w:rsidR="00983CB4" w:rsidRDefault="00427C3B" w:rsidP="007F499B">
      <w:pPr>
        <w:tabs>
          <w:tab w:val="left" w:pos="720"/>
          <w:tab w:val="center" w:pos="4320"/>
          <w:tab w:val="right" w:pos="8640"/>
        </w:tabs>
        <w:ind w:left="720"/>
        <w:rPr>
          <w:szCs w:val="20"/>
        </w:rPr>
      </w:pPr>
      <w:r>
        <w:rPr>
          <w:szCs w:val="20"/>
        </w:rPr>
        <w:t xml:space="preserve">Welcome to </w:t>
      </w:r>
      <w:r w:rsidR="00983CB4">
        <w:rPr>
          <w:szCs w:val="20"/>
        </w:rPr>
        <w:t>Melody</w:t>
      </w:r>
      <w:r>
        <w:rPr>
          <w:szCs w:val="20"/>
        </w:rPr>
        <w:t>, who</w:t>
      </w:r>
      <w:r w:rsidR="00983CB4">
        <w:rPr>
          <w:szCs w:val="20"/>
        </w:rPr>
        <w:t xml:space="preserve"> is officially on board as ILS Coordinator</w:t>
      </w:r>
      <w:r>
        <w:rPr>
          <w:szCs w:val="20"/>
        </w:rPr>
        <w:t>!</w:t>
      </w:r>
      <w:r w:rsidR="00983CB4">
        <w:rPr>
          <w:szCs w:val="20"/>
        </w:rPr>
        <w:t xml:space="preserve"> </w:t>
      </w:r>
    </w:p>
    <w:p w:rsidR="00983CB4" w:rsidRDefault="00983CB4" w:rsidP="007F499B">
      <w:pPr>
        <w:tabs>
          <w:tab w:val="left" w:pos="720"/>
          <w:tab w:val="center" w:pos="4320"/>
          <w:tab w:val="right" w:pos="8640"/>
        </w:tabs>
        <w:ind w:left="720"/>
        <w:rPr>
          <w:szCs w:val="20"/>
        </w:rPr>
      </w:pPr>
    </w:p>
    <w:p w:rsidR="00983CB4" w:rsidRPr="007F499B" w:rsidRDefault="00983CB4" w:rsidP="007F499B">
      <w:pPr>
        <w:tabs>
          <w:tab w:val="left" w:pos="720"/>
          <w:tab w:val="center" w:pos="4320"/>
          <w:tab w:val="right" w:pos="8640"/>
        </w:tabs>
        <w:ind w:left="720"/>
        <w:rPr>
          <w:b/>
          <w:bCs/>
          <w:szCs w:val="20"/>
        </w:rPr>
      </w:pPr>
      <w:r>
        <w:rPr>
          <w:szCs w:val="20"/>
        </w:rPr>
        <w:t>Former Consortium Coordinat</w:t>
      </w:r>
      <w:r w:rsidR="001A0AF3">
        <w:rPr>
          <w:szCs w:val="20"/>
        </w:rPr>
        <w:t>or</w:t>
      </w:r>
      <w:r>
        <w:rPr>
          <w:szCs w:val="20"/>
        </w:rPr>
        <w:t xml:space="preserve">, Kelly </w:t>
      </w:r>
      <w:proofErr w:type="spellStart"/>
      <w:r>
        <w:rPr>
          <w:szCs w:val="20"/>
        </w:rPr>
        <w:t>Kroes</w:t>
      </w:r>
      <w:proofErr w:type="spellEnd"/>
      <w:r>
        <w:rPr>
          <w:szCs w:val="20"/>
        </w:rPr>
        <w:t>, is now working for Innovative and ma</w:t>
      </w:r>
      <w:r w:rsidR="00427C3B">
        <w:rPr>
          <w:szCs w:val="20"/>
        </w:rPr>
        <w:t>y have interaction with WISPALS in the future.</w:t>
      </w:r>
    </w:p>
    <w:p w:rsidR="001F6A4C" w:rsidRDefault="001F6A4C" w:rsidP="001F6A4C">
      <w:pPr>
        <w:pStyle w:val="Header"/>
        <w:tabs>
          <w:tab w:val="clear" w:pos="4320"/>
          <w:tab w:val="clear" w:pos="8640"/>
        </w:tabs>
        <w:rPr>
          <w:b/>
          <w:bCs/>
          <w:szCs w:val="20"/>
        </w:rPr>
      </w:pPr>
    </w:p>
    <w:p w:rsidR="00251BD8" w:rsidRPr="00D0408E" w:rsidRDefault="00251BD8" w:rsidP="00D0408E">
      <w:pPr>
        <w:pStyle w:val="ListParagraph"/>
        <w:numPr>
          <w:ilvl w:val="0"/>
          <w:numId w:val="2"/>
        </w:numPr>
        <w:tabs>
          <w:tab w:val="left" w:pos="720"/>
          <w:tab w:val="center" w:pos="4320"/>
          <w:tab w:val="right" w:pos="8640"/>
        </w:tabs>
        <w:rPr>
          <w:b/>
          <w:bCs/>
          <w:szCs w:val="20"/>
        </w:rPr>
      </w:pPr>
      <w:r w:rsidRPr="00D0408E">
        <w:rPr>
          <w:b/>
          <w:bCs/>
          <w:szCs w:val="20"/>
        </w:rPr>
        <w:t xml:space="preserve">Approval of Minutes from </w:t>
      </w:r>
      <w:r w:rsidR="009F0B0A">
        <w:rPr>
          <w:b/>
          <w:bCs/>
          <w:szCs w:val="20"/>
        </w:rPr>
        <w:t>January</w:t>
      </w:r>
      <w:r w:rsidR="00312611" w:rsidRPr="00D0408E">
        <w:rPr>
          <w:b/>
          <w:bCs/>
          <w:szCs w:val="20"/>
        </w:rPr>
        <w:t xml:space="preserve"> </w:t>
      </w:r>
      <w:r w:rsidR="00C30AF1" w:rsidRPr="00D0408E">
        <w:rPr>
          <w:b/>
          <w:bCs/>
          <w:szCs w:val="20"/>
        </w:rPr>
        <w:t>M</w:t>
      </w:r>
      <w:r w:rsidR="00312611" w:rsidRPr="00D0408E">
        <w:rPr>
          <w:b/>
          <w:bCs/>
          <w:szCs w:val="20"/>
        </w:rPr>
        <w:t xml:space="preserve">eeting                    </w:t>
      </w:r>
      <w:r w:rsidRPr="00D0408E">
        <w:rPr>
          <w:szCs w:val="20"/>
        </w:rPr>
        <w:t xml:space="preserve">              </w:t>
      </w:r>
      <w:r w:rsidR="00B45CCD" w:rsidRPr="00D0408E">
        <w:rPr>
          <w:szCs w:val="20"/>
        </w:rPr>
        <w:t xml:space="preserve"> </w:t>
      </w:r>
    </w:p>
    <w:p w:rsidR="00D90483" w:rsidRDefault="00091540" w:rsidP="00D0408E">
      <w:pPr>
        <w:tabs>
          <w:tab w:val="left" w:pos="720"/>
          <w:tab w:val="center" w:pos="4320"/>
          <w:tab w:val="right" w:pos="8640"/>
        </w:tabs>
        <w:ind w:left="720"/>
        <w:rPr>
          <w:szCs w:val="20"/>
        </w:rPr>
      </w:pPr>
      <w:r w:rsidRPr="00D0408E">
        <w:rPr>
          <w:szCs w:val="20"/>
        </w:rPr>
        <w:t>Action Required</w:t>
      </w:r>
      <w:r w:rsidR="006F1495">
        <w:rPr>
          <w:szCs w:val="20"/>
        </w:rPr>
        <w:t xml:space="preserve"> </w:t>
      </w:r>
      <w:r w:rsidRPr="00D0408E">
        <w:rPr>
          <w:szCs w:val="20"/>
        </w:rPr>
        <w:t xml:space="preserve">– </w:t>
      </w:r>
      <w:r w:rsidR="006F1495">
        <w:rPr>
          <w:szCs w:val="20"/>
        </w:rPr>
        <w:t xml:space="preserve">Scott </w:t>
      </w:r>
      <w:r w:rsidR="00251BD8" w:rsidRPr="00D0408E">
        <w:rPr>
          <w:szCs w:val="20"/>
        </w:rPr>
        <w:t>and All Members</w:t>
      </w:r>
    </w:p>
    <w:p w:rsidR="00983CB4" w:rsidRDefault="00983CB4" w:rsidP="00D0408E">
      <w:pPr>
        <w:tabs>
          <w:tab w:val="left" w:pos="720"/>
          <w:tab w:val="center" w:pos="4320"/>
          <w:tab w:val="right" w:pos="8640"/>
        </w:tabs>
        <w:ind w:left="720"/>
        <w:rPr>
          <w:szCs w:val="20"/>
        </w:rPr>
      </w:pPr>
    </w:p>
    <w:p w:rsidR="00983CB4" w:rsidRDefault="00C82B25" w:rsidP="00D0408E">
      <w:pPr>
        <w:tabs>
          <w:tab w:val="left" w:pos="720"/>
          <w:tab w:val="center" w:pos="4320"/>
          <w:tab w:val="right" w:pos="8640"/>
        </w:tabs>
        <w:ind w:left="720"/>
        <w:rPr>
          <w:szCs w:val="20"/>
        </w:rPr>
      </w:pPr>
      <w:r>
        <w:rPr>
          <w:szCs w:val="20"/>
        </w:rPr>
        <w:t xml:space="preserve">Maria moves to approve the minutes; Jane seconds.  </w:t>
      </w:r>
      <w:r w:rsidR="00F43C17">
        <w:rPr>
          <w:szCs w:val="20"/>
        </w:rPr>
        <w:t>The motion</w:t>
      </w:r>
      <w:r>
        <w:rPr>
          <w:szCs w:val="20"/>
        </w:rPr>
        <w:t xml:space="preserve"> passes.</w:t>
      </w:r>
    </w:p>
    <w:p w:rsidR="00D90483" w:rsidRDefault="00D90483" w:rsidP="00D0408E">
      <w:pPr>
        <w:tabs>
          <w:tab w:val="left" w:pos="720"/>
          <w:tab w:val="center" w:pos="4320"/>
          <w:tab w:val="right" w:pos="8640"/>
        </w:tabs>
        <w:ind w:left="720"/>
        <w:rPr>
          <w:szCs w:val="20"/>
        </w:rPr>
      </w:pPr>
    </w:p>
    <w:p w:rsidR="00D90483" w:rsidRPr="00D0408E" w:rsidRDefault="009F0B0A" w:rsidP="006F4ACC">
      <w:pPr>
        <w:pStyle w:val="ListParagraph"/>
        <w:numPr>
          <w:ilvl w:val="0"/>
          <w:numId w:val="2"/>
        </w:numPr>
        <w:rPr>
          <w:b/>
          <w:szCs w:val="20"/>
        </w:rPr>
      </w:pPr>
      <w:r>
        <w:rPr>
          <w:b/>
          <w:szCs w:val="20"/>
        </w:rPr>
        <w:t>New Chair Nomination</w:t>
      </w:r>
    </w:p>
    <w:p w:rsidR="00251BD8" w:rsidRDefault="00D90483" w:rsidP="00D90483">
      <w:pPr>
        <w:ind w:left="720"/>
        <w:rPr>
          <w:szCs w:val="20"/>
        </w:rPr>
      </w:pPr>
      <w:r w:rsidRPr="00BD5484">
        <w:rPr>
          <w:szCs w:val="20"/>
        </w:rPr>
        <w:t>Discussion/Action Required –Scott and All Members</w:t>
      </w:r>
    </w:p>
    <w:p w:rsidR="008B00EA" w:rsidRDefault="008B00EA" w:rsidP="00D90483">
      <w:pPr>
        <w:ind w:left="720"/>
        <w:rPr>
          <w:szCs w:val="20"/>
        </w:rPr>
      </w:pPr>
    </w:p>
    <w:p w:rsidR="008B00EA" w:rsidRPr="00D90483" w:rsidRDefault="00C62F0A" w:rsidP="00D90483">
      <w:pPr>
        <w:ind w:left="720"/>
        <w:rPr>
          <w:szCs w:val="20"/>
        </w:rPr>
      </w:pPr>
      <w:r>
        <w:rPr>
          <w:szCs w:val="20"/>
        </w:rPr>
        <w:t xml:space="preserve">Gary nominates Kelly Carpenter from LTC, and Kim seconds the nomination.  </w:t>
      </w:r>
      <w:r w:rsidR="00F43C17">
        <w:rPr>
          <w:szCs w:val="20"/>
        </w:rPr>
        <w:t>The motion passes</w:t>
      </w:r>
      <w:r w:rsidR="001A0AF3">
        <w:rPr>
          <w:szCs w:val="20"/>
        </w:rPr>
        <w:t xml:space="preserve"> unanimously</w:t>
      </w:r>
      <w:r w:rsidR="00F43C17">
        <w:rPr>
          <w:szCs w:val="20"/>
        </w:rPr>
        <w:t xml:space="preserve">, </w:t>
      </w:r>
      <w:r w:rsidR="00A20C94">
        <w:rPr>
          <w:szCs w:val="20"/>
        </w:rPr>
        <w:t xml:space="preserve">Kelly accepts the nomination and </w:t>
      </w:r>
      <w:r w:rsidR="00F43C17">
        <w:rPr>
          <w:szCs w:val="20"/>
        </w:rPr>
        <w:t>is WISPALS</w:t>
      </w:r>
      <w:r w:rsidR="00A20C94">
        <w:rPr>
          <w:szCs w:val="20"/>
        </w:rPr>
        <w:t>’</w:t>
      </w:r>
      <w:r w:rsidR="00F43C17">
        <w:rPr>
          <w:szCs w:val="20"/>
        </w:rPr>
        <w:t xml:space="preserve"> official</w:t>
      </w:r>
      <w:r w:rsidR="00427C3B">
        <w:rPr>
          <w:szCs w:val="20"/>
        </w:rPr>
        <w:t xml:space="preserve"> incoming chair</w:t>
      </w:r>
      <w:r w:rsidR="00F43C17">
        <w:rPr>
          <w:szCs w:val="20"/>
        </w:rPr>
        <w:t>.</w:t>
      </w:r>
      <w:r w:rsidR="00E60A83">
        <w:rPr>
          <w:szCs w:val="20"/>
        </w:rPr>
        <w:t xml:space="preserve">  </w:t>
      </w:r>
      <w:r w:rsidR="00427C3B">
        <w:rPr>
          <w:szCs w:val="20"/>
        </w:rPr>
        <w:t>She</w:t>
      </w:r>
      <w:r w:rsidR="00E60A83">
        <w:rPr>
          <w:szCs w:val="20"/>
        </w:rPr>
        <w:t xml:space="preserve"> will be present on the Evaluation Team calls beginning in May.</w:t>
      </w:r>
    </w:p>
    <w:p w:rsidR="00251BD8" w:rsidRDefault="00251BD8" w:rsidP="001F6A4C">
      <w:pPr>
        <w:pStyle w:val="Header"/>
        <w:tabs>
          <w:tab w:val="clear" w:pos="4320"/>
          <w:tab w:val="clear" w:pos="8640"/>
        </w:tabs>
        <w:rPr>
          <w:b/>
          <w:bCs/>
          <w:szCs w:val="20"/>
        </w:rPr>
      </w:pPr>
    </w:p>
    <w:p w:rsidR="003C7D45" w:rsidRPr="00D0408E" w:rsidRDefault="009F0B0A" w:rsidP="00D0408E">
      <w:pPr>
        <w:pStyle w:val="ListParagraph"/>
        <w:numPr>
          <w:ilvl w:val="0"/>
          <w:numId w:val="2"/>
        </w:numPr>
        <w:tabs>
          <w:tab w:val="left" w:pos="720"/>
          <w:tab w:val="center" w:pos="4320"/>
          <w:tab w:val="right" w:pos="8640"/>
        </w:tabs>
        <w:rPr>
          <w:b/>
          <w:bCs/>
          <w:szCs w:val="20"/>
        </w:rPr>
      </w:pPr>
      <w:r>
        <w:rPr>
          <w:b/>
          <w:bCs/>
          <w:szCs w:val="20"/>
        </w:rPr>
        <w:t>2016 In-Person Meeting Date</w:t>
      </w:r>
      <w:r w:rsidR="003C7D45" w:rsidRPr="00D0408E">
        <w:rPr>
          <w:szCs w:val="20"/>
        </w:rPr>
        <w:t xml:space="preserve">   </w:t>
      </w:r>
      <w:r w:rsidR="00B9076B" w:rsidRPr="00D0408E">
        <w:rPr>
          <w:szCs w:val="20"/>
        </w:rPr>
        <w:t xml:space="preserve">                 </w:t>
      </w:r>
      <w:r w:rsidR="00E93B19" w:rsidRPr="00D0408E">
        <w:rPr>
          <w:szCs w:val="20"/>
        </w:rPr>
        <w:t xml:space="preserve">                             </w:t>
      </w:r>
      <w:r w:rsidR="003C7D45" w:rsidRPr="00D0408E">
        <w:rPr>
          <w:szCs w:val="20"/>
        </w:rPr>
        <w:t xml:space="preserve">            </w:t>
      </w:r>
      <w:r w:rsidR="00B2033D" w:rsidRPr="00D0408E">
        <w:rPr>
          <w:szCs w:val="20"/>
        </w:rPr>
        <w:t xml:space="preserve"> </w:t>
      </w:r>
      <w:r w:rsidR="003C7D45" w:rsidRPr="00D0408E">
        <w:rPr>
          <w:szCs w:val="20"/>
        </w:rPr>
        <w:t xml:space="preserve"> </w:t>
      </w:r>
    </w:p>
    <w:p w:rsidR="009743C8" w:rsidRDefault="009F0B0A" w:rsidP="006F1495">
      <w:pPr>
        <w:ind w:left="720"/>
        <w:rPr>
          <w:szCs w:val="20"/>
        </w:rPr>
      </w:pPr>
      <w:r>
        <w:rPr>
          <w:szCs w:val="20"/>
        </w:rPr>
        <w:t>Discussion</w:t>
      </w:r>
      <w:r w:rsidR="006F1495">
        <w:rPr>
          <w:szCs w:val="20"/>
        </w:rPr>
        <w:t xml:space="preserve"> </w:t>
      </w:r>
      <w:r w:rsidR="00C30AF1" w:rsidRPr="00D0408E">
        <w:rPr>
          <w:szCs w:val="20"/>
        </w:rPr>
        <w:t>–</w:t>
      </w:r>
      <w:r w:rsidR="006F1495">
        <w:rPr>
          <w:szCs w:val="20"/>
        </w:rPr>
        <w:t xml:space="preserve"> </w:t>
      </w:r>
      <w:r>
        <w:rPr>
          <w:szCs w:val="20"/>
        </w:rPr>
        <w:t>Scott and All Members</w:t>
      </w:r>
    </w:p>
    <w:p w:rsidR="007B5B95" w:rsidRDefault="007B5B95" w:rsidP="006F1495">
      <w:pPr>
        <w:ind w:left="720"/>
        <w:rPr>
          <w:szCs w:val="20"/>
        </w:rPr>
      </w:pPr>
    </w:p>
    <w:p w:rsidR="009458EE" w:rsidRDefault="00427C3B" w:rsidP="006F1495">
      <w:pPr>
        <w:ind w:left="720"/>
        <w:rPr>
          <w:szCs w:val="20"/>
        </w:rPr>
      </w:pPr>
      <w:r>
        <w:rPr>
          <w:szCs w:val="20"/>
        </w:rPr>
        <w:t>We’ll aim for a tentative date of</w:t>
      </w:r>
      <w:r w:rsidR="00DA260D">
        <w:rPr>
          <w:szCs w:val="20"/>
        </w:rPr>
        <w:t xml:space="preserve"> either July 11</w:t>
      </w:r>
      <w:r w:rsidR="00DA260D" w:rsidRPr="00DA260D">
        <w:rPr>
          <w:szCs w:val="20"/>
          <w:vertAlign w:val="superscript"/>
        </w:rPr>
        <w:t>th</w:t>
      </w:r>
      <w:r w:rsidR="00DA260D">
        <w:rPr>
          <w:szCs w:val="20"/>
        </w:rPr>
        <w:t xml:space="preserve"> or 18</w:t>
      </w:r>
      <w:r w:rsidR="00DA260D" w:rsidRPr="00DA260D">
        <w:rPr>
          <w:szCs w:val="20"/>
          <w:vertAlign w:val="superscript"/>
        </w:rPr>
        <w:t>th</w:t>
      </w:r>
      <w:r>
        <w:rPr>
          <w:szCs w:val="20"/>
        </w:rPr>
        <w:t xml:space="preserve"> and revisit after coordinating with </w:t>
      </w:r>
      <w:r w:rsidR="00416FC2">
        <w:rPr>
          <w:szCs w:val="20"/>
        </w:rPr>
        <w:t>C</w:t>
      </w:r>
      <w:bookmarkStart w:id="0" w:name="_GoBack"/>
      <w:bookmarkEnd w:id="0"/>
      <w:r>
        <w:rPr>
          <w:szCs w:val="20"/>
        </w:rPr>
        <w:t>VTC, this year’s host for the meeting.</w:t>
      </w:r>
    </w:p>
    <w:p w:rsidR="00427C3B" w:rsidRDefault="00427C3B" w:rsidP="006F1495">
      <w:pPr>
        <w:ind w:left="720"/>
        <w:rPr>
          <w:szCs w:val="20"/>
        </w:rPr>
      </w:pPr>
    </w:p>
    <w:p w:rsidR="009458EE" w:rsidRDefault="009458EE" w:rsidP="009458EE">
      <w:pPr>
        <w:pStyle w:val="ListParagraph"/>
        <w:numPr>
          <w:ilvl w:val="0"/>
          <w:numId w:val="2"/>
        </w:numPr>
        <w:rPr>
          <w:b/>
          <w:szCs w:val="20"/>
        </w:rPr>
      </w:pPr>
      <w:r w:rsidRPr="006775B7">
        <w:rPr>
          <w:b/>
          <w:szCs w:val="20"/>
        </w:rPr>
        <w:t xml:space="preserve">Project Manager </w:t>
      </w:r>
      <w:r w:rsidR="00A14ECB">
        <w:rPr>
          <w:b/>
          <w:szCs w:val="20"/>
        </w:rPr>
        <w:t>Report</w:t>
      </w:r>
    </w:p>
    <w:p w:rsidR="004E0298" w:rsidRPr="004E0298" w:rsidRDefault="00D7254E" w:rsidP="004E0298">
      <w:pPr>
        <w:ind w:left="720"/>
        <w:rPr>
          <w:szCs w:val="20"/>
        </w:rPr>
      </w:pPr>
      <w:r>
        <w:rPr>
          <w:szCs w:val="20"/>
        </w:rPr>
        <w:t>Informational/Discussion</w:t>
      </w:r>
      <w:r w:rsidR="002B0C8F">
        <w:rPr>
          <w:szCs w:val="20"/>
        </w:rPr>
        <w:t xml:space="preserve"> </w:t>
      </w:r>
      <w:r w:rsidR="004E0298">
        <w:rPr>
          <w:szCs w:val="20"/>
        </w:rPr>
        <w:t>– Melody, Andi, and Stef</w:t>
      </w:r>
    </w:p>
    <w:p w:rsidR="009458EE" w:rsidRDefault="009458EE" w:rsidP="009458EE">
      <w:pPr>
        <w:pStyle w:val="ListParagraph"/>
        <w:numPr>
          <w:ilvl w:val="1"/>
          <w:numId w:val="2"/>
        </w:numPr>
        <w:rPr>
          <w:b/>
          <w:szCs w:val="20"/>
        </w:rPr>
      </w:pPr>
      <w:r w:rsidRPr="006775B7">
        <w:rPr>
          <w:b/>
          <w:szCs w:val="20"/>
        </w:rPr>
        <w:t>ILS</w:t>
      </w:r>
    </w:p>
    <w:p w:rsidR="00C03A7A" w:rsidRDefault="00B95B21" w:rsidP="008B7009">
      <w:pPr>
        <w:pStyle w:val="ListParagraph"/>
        <w:numPr>
          <w:ilvl w:val="2"/>
          <w:numId w:val="2"/>
        </w:numPr>
        <w:rPr>
          <w:szCs w:val="20"/>
        </w:rPr>
      </w:pPr>
      <w:r w:rsidRPr="00C03A7A">
        <w:rPr>
          <w:szCs w:val="20"/>
        </w:rPr>
        <w:t>Maintenance Updates</w:t>
      </w:r>
      <w:r w:rsidR="00C03A7A" w:rsidRPr="00C03A7A">
        <w:rPr>
          <w:szCs w:val="20"/>
        </w:rPr>
        <w:t xml:space="preserve"> – There is a maintenance </w:t>
      </w:r>
      <w:r w:rsidR="00CE4762" w:rsidRPr="00C03A7A">
        <w:rPr>
          <w:szCs w:val="20"/>
        </w:rPr>
        <w:t>update</w:t>
      </w:r>
      <w:r w:rsidR="00C03A7A" w:rsidRPr="00C03A7A">
        <w:rPr>
          <w:szCs w:val="20"/>
        </w:rPr>
        <w:t xml:space="preserve"> available to Sierra and because of a few issues, III recommends we do the update now.</w:t>
      </w:r>
      <w:r w:rsidR="00CE4762" w:rsidRPr="00C03A7A">
        <w:rPr>
          <w:szCs w:val="20"/>
        </w:rPr>
        <w:t xml:space="preserve"> CVTC and Gateway are having a problem </w:t>
      </w:r>
      <w:r w:rsidR="00C03A7A" w:rsidRPr="00C03A7A">
        <w:rPr>
          <w:szCs w:val="20"/>
        </w:rPr>
        <w:t xml:space="preserve">using </w:t>
      </w:r>
      <w:r w:rsidR="00427C3B" w:rsidRPr="00C03A7A">
        <w:rPr>
          <w:szCs w:val="20"/>
        </w:rPr>
        <w:t>CASE</w:t>
      </w:r>
      <w:r w:rsidR="00CE4762" w:rsidRPr="00C03A7A">
        <w:rPr>
          <w:szCs w:val="20"/>
        </w:rPr>
        <w:t xml:space="preserve">.  </w:t>
      </w:r>
      <w:r w:rsidR="00C03A7A" w:rsidRPr="00C03A7A">
        <w:rPr>
          <w:szCs w:val="20"/>
        </w:rPr>
        <w:t>III wants us to update before they will look into this problem. Also, III</w:t>
      </w:r>
      <w:r w:rsidR="00CE4762" w:rsidRPr="00C03A7A">
        <w:rPr>
          <w:szCs w:val="20"/>
        </w:rPr>
        <w:t xml:space="preserve"> is replacing </w:t>
      </w:r>
      <w:r w:rsidR="00427C3B" w:rsidRPr="00C03A7A">
        <w:rPr>
          <w:szCs w:val="20"/>
        </w:rPr>
        <w:t>CASE</w:t>
      </w:r>
      <w:r w:rsidR="00CE4762" w:rsidRPr="00C03A7A">
        <w:rPr>
          <w:szCs w:val="20"/>
        </w:rPr>
        <w:t xml:space="preserve"> with a new product called </w:t>
      </w:r>
      <w:proofErr w:type="spellStart"/>
      <w:r w:rsidR="00CE4762" w:rsidRPr="00C03A7A">
        <w:rPr>
          <w:szCs w:val="20"/>
        </w:rPr>
        <w:t>KnowledgeBase</w:t>
      </w:r>
      <w:proofErr w:type="spellEnd"/>
      <w:r w:rsidR="00CE4762" w:rsidRPr="00C03A7A">
        <w:rPr>
          <w:szCs w:val="20"/>
        </w:rPr>
        <w:t xml:space="preserve">, with a tentative release date of 3/31.  </w:t>
      </w:r>
      <w:r w:rsidR="00C03A7A" w:rsidRPr="00C03A7A">
        <w:rPr>
          <w:szCs w:val="20"/>
        </w:rPr>
        <w:t xml:space="preserve">Maintenance updates are a two-step process. </w:t>
      </w:r>
      <w:r w:rsidR="00CE4762" w:rsidRPr="00C03A7A">
        <w:rPr>
          <w:szCs w:val="20"/>
        </w:rPr>
        <w:t>There is a prep phase and a commit phase (which requires some downtime, and can be done at night</w:t>
      </w:r>
      <w:r w:rsidR="0048645E" w:rsidRPr="00C03A7A">
        <w:rPr>
          <w:szCs w:val="20"/>
        </w:rPr>
        <w:t xml:space="preserve"> but it’s best to do this mid-week so any issues will be caught by staff the next day</w:t>
      </w:r>
      <w:r w:rsidR="00CE4762" w:rsidRPr="00C03A7A">
        <w:rPr>
          <w:szCs w:val="20"/>
        </w:rPr>
        <w:t>).</w:t>
      </w:r>
      <w:r w:rsidR="00897E0F" w:rsidRPr="00C03A7A">
        <w:rPr>
          <w:szCs w:val="20"/>
        </w:rPr>
        <w:t xml:space="preserve">  The group would like to update and Melody will coordina</w:t>
      </w:r>
      <w:r w:rsidR="00C03A7A">
        <w:rPr>
          <w:szCs w:val="20"/>
        </w:rPr>
        <w:t>te the date around spring break.</w:t>
      </w:r>
    </w:p>
    <w:p w:rsidR="00B95B21" w:rsidRPr="00C03A7A" w:rsidRDefault="00B95B21" w:rsidP="008B7009">
      <w:pPr>
        <w:pStyle w:val="ListParagraph"/>
        <w:numPr>
          <w:ilvl w:val="2"/>
          <w:numId w:val="2"/>
        </w:numPr>
        <w:rPr>
          <w:szCs w:val="20"/>
        </w:rPr>
      </w:pPr>
      <w:proofErr w:type="spellStart"/>
      <w:r w:rsidRPr="00C03A7A">
        <w:rPr>
          <w:szCs w:val="20"/>
        </w:rPr>
        <w:t>WebBridge</w:t>
      </w:r>
      <w:proofErr w:type="spellEnd"/>
      <w:r w:rsidR="00CE4762" w:rsidRPr="00C03A7A">
        <w:rPr>
          <w:szCs w:val="20"/>
        </w:rPr>
        <w:t xml:space="preserve"> – </w:t>
      </w:r>
      <w:r w:rsidR="00AD7D27" w:rsidRPr="00C03A7A">
        <w:rPr>
          <w:szCs w:val="20"/>
        </w:rPr>
        <w:t xml:space="preserve">Innovative is ready to do the set up for the interested colleges.  </w:t>
      </w:r>
      <w:r w:rsidR="00427C3B" w:rsidRPr="00C03A7A">
        <w:rPr>
          <w:szCs w:val="20"/>
        </w:rPr>
        <w:lastRenderedPageBreak/>
        <w:t>CASE</w:t>
      </w:r>
      <w:r w:rsidR="00AD7D27" w:rsidRPr="00C03A7A">
        <w:rPr>
          <w:szCs w:val="20"/>
        </w:rPr>
        <w:t xml:space="preserve"> has to </w:t>
      </w:r>
      <w:r w:rsidR="001A0AF3">
        <w:rPr>
          <w:szCs w:val="20"/>
        </w:rPr>
        <w:t>be</w:t>
      </w:r>
      <w:r w:rsidR="00AD7D27" w:rsidRPr="00C03A7A">
        <w:rPr>
          <w:szCs w:val="20"/>
        </w:rPr>
        <w:t xml:space="preserve"> implemented to use </w:t>
      </w:r>
      <w:proofErr w:type="spellStart"/>
      <w:r w:rsidR="00AD7D27" w:rsidRPr="00C03A7A">
        <w:rPr>
          <w:szCs w:val="20"/>
        </w:rPr>
        <w:t>WebBridge</w:t>
      </w:r>
      <w:proofErr w:type="spellEnd"/>
      <w:r w:rsidR="001A0AF3">
        <w:rPr>
          <w:szCs w:val="20"/>
        </w:rPr>
        <w:t>. Because of the issues with CASE,</w:t>
      </w:r>
      <w:r w:rsidR="00AD7D27" w:rsidRPr="00C03A7A">
        <w:rPr>
          <w:szCs w:val="20"/>
        </w:rPr>
        <w:t xml:space="preserve"> after </w:t>
      </w:r>
      <w:proofErr w:type="spellStart"/>
      <w:r w:rsidR="00AD7D27" w:rsidRPr="00C03A7A">
        <w:rPr>
          <w:szCs w:val="20"/>
        </w:rPr>
        <w:t>KnowledgeBase</w:t>
      </w:r>
      <w:proofErr w:type="spellEnd"/>
      <w:r w:rsidR="00AD7D27" w:rsidRPr="00C03A7A">
        <w:rPr>
          <w:szCs w:val="20"/>
        </w:rPr>
        <w:t xml:space="preserve"> is rolled out</w:t>
      </w:r>
      <w:r w:rsidR="001A0AF3">
        <w:rPr>
          <w:szCs w:val="20"/>
        </w:rPr>
        <w:t>,</w:t>
      </w:r>
      <w:r w:rsidR="00AD7D27" w:rsidRPr="00C03A7A">
        <w:rPr>
          <w:szCs w:val="20"/>
        </w:rPr>
        <w:t xml:space="preserve"> we can get </w:t>
      </w:r>
      <w:proofErr w:type="spellStart"/>
      <w:r w:rsidR="00AD7D27" w:rsidRPr="00C03A7A">
        <w:rPr>
          <w:szCs w:val="20"/>
        </w:rPr>
        <w:t>WebBridge</w:t>
      </w:r>
      <w:proofErr w:type="spellEnd"/>
      <w:r w:rsidR="00AD7D27" w:rsidRPr="00C03A7A">
        <w:rPr>
          <w:szCs w:val="20"/>
        </w:rPr>
        <w:t xml:space="preserve"> for everyone interested.  Before the end of March, when </w:t>
      </w:r>
      <w:proofErr w:type="spellStart"/>
      <w:r w:rsidR="00AD7D27" w:rsidRPr="00C03A7A">
        <w:rPr>
          <w:szCs w:val="20"/>
        </w:rPr>
        <w:t>KnowledgeBase</w:t>
      </w:r>
      <w:proofErr w:type="spellEnd"/>
      <w:r w:rsidR="00AD7D27" w:rsidRPr="00C03A7A">
        <w:rPr>
          <w:szCs w:val="20"/>
        </w:rPr>
        <w:t xml:space="preserve"> goes live, we’ll schedule a webinar.  EDS has some of the functionality of </w:t>
      </w:r>
      <w:proofErr w:type="spellStart"/>
      <w:r w:rsidR="00AD7D27" w:rsidRPr="00C03A7A">
        <w:rPr>
          <w:szCs w:val="20"/>
        </w:rPr>
        <w:t>WebBridge</w:t>
      </w:r>
      <w:proofErr w:type="spellEnd"/>
      <w:r w:rsidR="00AD7D27" w:rsidRPr="00C03A7A">
        <w:rPr>
          <w:szCs w:val="20"/>
        </w:rPr>
        <w:t xml:space="preserve"> built in, including Full Text Finder.  Each college</w:t>
      </w:r>
      <w:r w:rsidR="001A0AF3">
        <w:rPr>
          <w:szCs w:val="20"/>
        </w:rPr>
        <w:t xml:space="preserve"> that has purchased EDS</w:t>
      </w:r>
      <w:r w:rsidR="00AD7D27" w:rsidRPr="00C03A7A">
        <w:rPr>
          <w:szCs w:val="20"/>
        </w:rPr>
        <w:t xml:space="preserve"> will want to make a list of what </w:t>
      </w:r>
      <w:r w:rsidR="004545D5" w:rsidRPr="00C03A7A">
        <w:rPr>
          <w:szCs w:val="20"/>
        </w:rPr>
        <w:t>resources they</w:t>
      </w:r>
      <w:r w:rsidR="00AD7D27" w:rsidRPr="00C03A7A">
        <w:rPr>
          <w:szCs w:val="20"/>
        </w:rPr>
        <w:t xml:space="preserve"> want to connect to, and double check to see if you can use EDS to do so, or if you need </w:t>
      </w:r>
      <w:proofErr w:type="spellStart"/>
      <w:r w:rsidR="00AD7D27" w:rsidRPr="00C03A7A">
        <w:rPr>
          <w:szCs w:val="20"/>
        </w:rPr>
        <w:t>WebBridge</w:t>
      </w:r>
      <w:proofErr w:type="spellEnd"/>
      <w:r w:rsidR="00AD7D27" w:rsidRPr="00C03A7A">
        <w:rPr>
          <w:szCs w:val="20"/>
        </w:rPr>
        <w:t>.</w:t>
      </w:r>
      <w:r w:rsidR="008C3D94" w:rsidRPr="00C03A7A">
        <w:rPr>
          <w:szCs w:val="20"/>
        </w:rPr>
        <w:t xml:space="preserve">  Once EDS is implemented, colleges can then make the decision if they need to move forward with </w:t>
      </w:r>
      <w:proofErr w:type="spellStart"/>
      <w:r w:rsidR="008C3D94" w:rsidRPr="00C03A7A">
        <w:rPr>
          <w:szCs w:val="20"/>
        </w:rPr>
        <w:t>WebBridge</w:t>
      </w:r>
      <w:proofErr w:type="spellEnd"/>
      <w:r w:rsidR="008C3D94" w:rsidRPr="00C03A7A">
        <w:rPr>
          <w:szCs w:val="20"/>
        </w:rPr>
        <w:t xml:space="preserve"> after seeing what EDS can do.</w:t>
      </w:r>
    </w:p>
    <w:p w:rsidR="00631CBD" w:rsidRPr="00631CBD" w:rsidRDefault="00631CBD" w:rsidP="00631CBD">
      <w:pPr>
        <w:ind w:left="1980"/>
        <w:rPr>
          <w:szCs w:val="20"/>
        </w:rPr>
      </w:pPr>
    </w:p>
    <w:p w:rsidR="00557096" w:rsidRPr="002F4DBC" w:rsidRDefault="00557096" w:rsidP="00B95B21">
      <w:pPr>
        <w:pStyle w:val="ListParagraph"/>
        <w:numPr>
          <w:ilvl w:val="2"/>
          <w:numId w:val="2"/>
        </w:numPr>
        <w:rPr>
          <w:szCs w:val="20"/>
        </w:rPr>
      </w:pPr>
      <w:r>
        <w:rPr>
          <w:szCs w:val="20"/>
        </w:rPr>
        <w:t>IUG Enhancements</w:t>
      </w:r>
      <w:r w:rsidR="008C3D94">
        <w:rPr>
          <w:szCs w:val="20"/>
        </w:rPr>
        <w:t xml:space="preserve"> – Yearly, all enhancement requests are sent to </w:t>
      </w:r>
      <w:r w:rsidR="00827416">
        <w:rPr>
          <w:szCs w:val="20"/>
        </w:rPr>
        <w:t>IUG members</w:t>
      </w:r>
      <w:r w:rsidR="008C3D94">
        <w:rPr>
          <w:szCs w:val="20"/>
        </w:rPr>
        <w:t xml:space="preserve"> for a single vote per consortium.  </w:t>
      </w:r>
      <w:r w:rsidR="006E34CE">
        <w:rPr>
          <w:szCs w:val="20"/>
        </w:rPr>
        <w:t>Those enhancements that receive</w:t>
      </w:r>
      <w:r w:rsidR="008C3D94">
        <w:rPr>
          <w:szCs w:val="20"/>
        </w:rPr>
        <w:t xml:space="preserve"> a vote are sent to Innovative, and Innovative takes them seriously and often implements the enhancements.  Melody will send all the enhancements that WISPALS can vote for and gather information on which the consortium </w:t>
      </w:r>
      <w:r w:rsidR="00827416">
        <w:rPr>
          <w:szCs w:val="20"/>
        </w:rPr>
        <w:t>would like to see implemented; the deadline is the end of the month.</w:t>
      </w:r>
    </w:p>
    <w:p w:rsidR="006775B7" w:rsidRPr="009458EE" w:rsidRDefault="006775B7" w:rsidP="009458EE">
      <w:pPr>
        <w:ind w:left="1440"/>
        <w:rPr>
          <w:szCs w:val="20"/>
        </w:rPr>
      </w:pPr>
    </w:p>
    <w:p w:rsidR="009458EE" w:rsidRDefault="009458EE" w:rsidP="009458EE">
      <w:pPr>
        <w:pStyle w:val="ListParagraph"/>
        <w:numPr>
          <w:ilvl w:val="1"/>
          <w:numId w:val="2"/>
        </w:numPr>
        <w:rPr>
          <w:b/>
          <w:szCs w:val="20"/>
        </w:rPr>
      </w:pPr>
      <w:r w:rsidRPr="006775B7">
        <w:rPr>
          <w:b/>
          <w:szCs w:val="20"/>
        </w:rPr>
        <w:t>Other</w:t>
      </w:r>
    </w:p>
    <w:p w:rsidR="00F06784" w:rsidRDefault="00F06784" w:rsidP="00F06784">
      <w:pPr>
        <w:ind w:left="1440"/>
        <w:rPr>
          <w:b/>
          <w:szCs w:val="20"/>
        </w:rPr>
      </w:pPr>
    </w:p>
    <w:p w:rsidR="00F06784" w:rsidRPr="00F06784" w:rsidRDefault="00F06784" w:rsidP="00F06784">
      <w:pPr>
        <w:ind w:left="1440"/>
        <w:rPr>
          <w:szCs w:val="20"/>
        </w:rPr>
      </w:pPr>
      <w:r>
        <w:rPr>
          <w:szCs w:val="20"/>
        </w:rPr>
        <w:t>No additional discussion.</w:t>
      </w:r>
    </w:p>
    <w:p w:rsidR="003C7D45" w:rsidRPr="00C6143D" w:rsidRDefault="003C7D45" w:rsidP="00D7254E">
      <w:pPr>
        <w:rPr>
          <w:b/>
          <w:szCs w:val="20"/>
        </w:rPr>
      </w:pPr>
    </w:p>
    <w:p w:rsidR="00C6143D" w:rsidRPr="00C6143D" w:rsidRDefault="009F0B0A" w:rsidP="00D0408E">
      <w:pPr>
        <w:pStyle w:val="ListParagraph"/>
        <w:numPr>
          <w:ilvl w:val="0"/>
          <w:numId w:val="2"/>
        </w:numPr>
        <w:rPr>
          <w:b/>
          <w:szCs w:val="20"/>
        </w:rPr>
      </w:pPr>
      <w:r>
        <w:rPr>
          <w:b/>
          <w:szCs w:val="20"/>
        </w:rPr>
        <w:t>Website Redesign Update</w:t>
      </w:r>
    </w:p>
    <w:p w:rsidR="00C6143D" w:rsidRDefault="009F0B0A" w:rsidP="00C6143D">
      <w:pPr>
        <w:ind w:left="720"/>
        <w:rPr>
          <w:szCs w:val="20"/>
        </w:rPr>
      </w:pPr>
      <w:r>
        <w:rPr>
          <w:szCs w:val="20"/>
        </w:rPr>
        <w:t>Informational</w:t>
      </w:r>
      <w:r w:rsidR="00C6143D">
        <w:rPr>
          <w:szCs w:val="20"/>
        </w:rPr>
        <w:t xml:space="preserve"> – </w:t>
      </w:r>
      <w:r>
        <w:rPr>
          <w:szCs w:val="20"/>
        </w:rPr>
        <w:t>Andi</w:t>
      </w:r>
    </w:p>
    <w:p w:rsidR="00F06784" w:rsidRDefault="00F06784" w:rsidP="00C6143D">
      <w:pPr>
        <w:ind w:left="720"/>
        <w:rPr>
          <w:szCs w:val="20"/>
        </w:rPr>
      </w:pPr>
    </w:p>
    <w:p w:rsidR="00F06784" w:rsidRDefault="003D2BEC" w:rsidP="00C6143D">
      <w:pPr>
        <w:ind w:left="720"/>
        <w:rPr>
          <w:szCs w:val="20"/>
        </w:rPr>
      </w:pPr>
      <w:r>
        <w:rPr>
          <w:szCs w:val="20"/>
        </w:rPr>
        <w:t>It’s coming and should be populated with content this month and ready for review next month.</w:t>
      </w:r>
    </w:p>
    <w:p w:rsidR="003D2BEC" w:rsidRDefault="003D2BEC" w:rsidP="00C6143D">
      <w:pPr>
        <w:ind w:left="720"/>
        <w:rPr>
          <w:szCs w:val="20"/>
        </w:rPr>
      </w:pPr>
    </w:p>
    <w:p w:rsidR="003D2BEC" w:rsidRDefault="003D2BEC" w:rsidP="00C6143D">
      <w:pPr>
        <w:ind w:left="720"/>
        <w:rPr>
          <w:szCs w:val="20"/>
        </w:rPr>
      </w:pPr>
      <w:r>
        <w:rPr>
          <w:szCs w:val="20"/>
        </w:rPr>
        <w:t>Also, the all-consortium mailing list is ready and Andi will an inaugural message to it later this week.</w:t>
      </w:r>
    </w:p>
    <w:p w:rsidR="00C6143D" w:rsidRPr="00C6143D" w:rsidRDefault="00C6143D" w:rsidP="00C6143D">
      <w:pPr>
        <w:ind w:left="720"/>
        <w:rPr>
          <w:szCs w:val="20"/>
        </w:rPr>
      </w:pPr>
    </w:p>
    <w:p w:rsidR="00560291" w:rsidRPr="00D0408E" w:rsidRDefault="00C74D5B" w:rsidP="00D0408E">
      <w:pPr>
        <w:pStyle w:val="ListParagraph"/>
        <w:numPr>
          <w:ilvl w:val="0"/>
          <w:numId w:val="2"/>
        </w:numPr>
        <w:rPr>
          <w:b/>
          <w:szCs w:val="20"/>
        </w:rPr>
      </w:pPr>
      <w:r>
        <w:rPr>
          <w:b/>
          <w:szCs w:val="20"/>
        </w:rPr>
        <w:t>Strategic Planning</w:t>
      </w:r>
      <w:r w:rsidR="009F0B0A">
        <w:rPr>
          <w:b/>
          <w:szCs w:val="20"/>
        </w:rPr>
        <w:t xml:space="preserve"> Update</w:t>
      </w:r>
      <w:r w:rsidR="00AF74E7" w:rsidRPr="00D0408E">
        <w:rPr>
          <w:b/>
          <w:szCs w:val="20"/>
        </w:rPr>
        <w:tab/>
      </w:r>
      <w:r w:rsidR="00B2033D" w:rsidRPr="00D0408E">
        <w:rPr>
          <w:b/>
          <w:szCs w:val="20"/>
        </w:rPr>
        <w:tab/>
      </w:r>
      <w:r w:rsidR="00B2033D" w:rsidRPr="00D0408E">
        <w:rPr>
          <w:b/>
          <w:szCs w:val="20"/>
        </w:rPr>
        <w:tab/>
      </w:r>
      <w:r w:rsidR="00B2033D" w:rsidRPr="00D0408E">
        <w:rPr>
          <w:b/>
          <w:szCs w:val="20"/>
        </w:rPr>
        <w:tab/>
      </w:r>
      <w:r w:rsidR="00B45CCD" w:rsidRPr="00D0408E">
        <w:rPr>
          <w:b/>
          <w:szCs w:val="20"/>
        </w:rPr>
        <w:tab/>
      </w:r>
    </w:p>
    <w:p w:rsidR="00560291" w:rsidRDefault="006F1495" w:rsidP="00D0408E">
      <w:pPr>
        <w:ind w:left="720"/>
        <w:rPr>
          <w:szCs w:val="20"/>
        </w:rPr>
      </w:pPr>
      <w:r>
        <w:rPr>
          <w:szCs w:val="20"/>
        </w:rPr>
        <w:t xml:space="preserve">Discussion </w:t>
      </w:r>
      <w:r w:rsidR="00560291" w:rsidRPr="00D0408E">
        <w:rPr>
          <w:szCs w:val="20"/>
        </w:rPr>
        <w:t xml:space="preserve">– </w:t>
      </w:r>
      <w:r w:rsidR="00C74D5B">
        <w:rPr>
          <w:szCs w:val="20"/>
        </w:rPr>
        <w:t>Stef</w:t>
      </w:r>
      <w:r w:rsidR="005F589A">
        <w:rPr>
          <w:szCs w:val="20"/>
        </w:rPr>
        <w:t xml:space="preserve">, Scott, and </w:t>
      </w:r>
      <w:r w:rsidR="00B2033D" w:rsidRPr="00D0408E">
        <w:rPr>
          <w:szCs w:val="20"/>
        </w:rPr>
        <w:t>All Members</w:t>
      </w:r>
    </w:p>
    <w:p w:rsidR="003D2BEC" w:rsidRDefault="003D2BEC" w:rsidP="00D0408E">
      <w:pPr>
        <w:ind w:left="720"/>
        <w:rPr>
          <w:szCs w:val="20"/>
        </w:rPr>
      </w:pPr>
    </w:p>
    <w:p w:rsidR="003D2BEC" w:rsidRDefault="003D2BEC" w:rsidP="00D0408E">
      <w:pPr>
        <w:ind w:left="720"/>
        <w:rPr>
          <w:szCs w:val="20"/>
        </w:rPr>
      </w:pPr>
      <w:r>
        <w:rPr>
          <w:szCs w:val="20"/>
        </w:rPr>
        <w:t>The document</w:t>
      </w:r>
      <w:r w:rsidR="00FA49A5">
        <w:rPr>
          <w:szCs w:val="20"/>
        </w:rPr>
        <w:t>, included with this agenda,</w:t>
      </w:r>
      <w:r>
        <w:rPr>
          <w:szCs w:val="20"/>
        </w:rPr>
        <w:t xml:space="preserve"> was run by Scott, Hans, and Ron and a few changes were made.  In the proposal, it is suggested </w:t>
      </w:r>
      <w:r w:rsidR="00BA2B22">
        <w:rPr>
          <w:szCs w:val="20"/>
        </w:rPr>
        <w:t>that we</w:t>
      </w:r>
      <w:r>
        <w:rPr>
          <w:szCs w:val="20"/>
        </w:rPr>
        <w:t xml:space="preserve"> look at what ot</w:t>
      </w:r>
      <w:r w:rsidR="00E7745C">
        <w:rPr>
          <w:szCs w:val="20"/>
        </w:rPr>
        <w:t xml:space="preserve">her consortia are doing, but, in addition, it would be good to add </w:t>
      </w:r>
      <w:r>
        <w:rPr>
          <w:szCs w:val="20"/>
        </w:rPr>
        <w:t xml:space="preserve">some </w:t>
      </w:r>
      <w:r w:rsidR="00FA49A5">
        <w:rPr>
          <w:szCs w:val="20"/>
        </w:rPr>
        <w:t>activities to get each</w:t>
      </w:r>
      <w:r>
        <w:rPr>
          <w:szCs w:val="20"/>
        </w:rPr>
        <w:t xml:space="preserve"> WISPALS member</w:t>
      </w:r>
      <w:r w:rsidR="00FA49A5">
        <w:rPr>
          <w:szCs w:val="20"/>
        </w:rPr>
        <w:t xml:space="preserve"> thinking</w:t>
      </w:r>
      <w:r>
        <w:rPr>
          <w:szCs w:val="20"/>
        </w:rPr>
        <w:t xml:space="preserve"> about what aspirations </w:t>
      </w:r>
      <w:r w:rsidR="00E7745C">
        <w:rPr>
          <w:szCs w:val="20"/>
        </w:rPr>
        <w:t>they</w:t>
      </w:r>
      <w:r>
        <w:rPr>
          <w:szCs w:val="20"/>
        </w:rPr>
        <w:t xml:space="preserve"> have at </w:t>
      </w:r>
      <w:r w:rsidR="00E7745C">
        <w:rPr>
          <w:szCs w:val="20"/>
        </w:rPr>
        <w:t>their</w:t>
      </w:r>
      <w:r>
        <w:rPr>
          <w:szCs w:val="20"/>
        </w:rPr>
        <w:t xml:space="preserve"> college</w:t>
      </w:r>
      <w:r w:rsidR="00BA2B22">
        <w:rPr>
          <w:szCs w:val="20"/>
        </w:rPr>
        <w:t>s</w:t>
      </w:r>
      <w:r w:rsidR="00FA49A5">
        <w:rPr>
          <w:szCs w:val="20"/>
        </w:rPr>
        <w:t xml:space="preserve"> so we can look internally as well as externally</w:t>
      </w:r>
      <w:r w:rsidR="00A40419">
        <w:rPr>
          <w:szCs w:val="20"/>
        </w:rPr>
        <w:t>.</w:t>
      </w:r>
      <w:r w:rsidR="000D4A20">
        <w:rPr>
          <w:szCs w:val="20"/>
        </w:rPr>
        <w:t xml:space="preserve"> </w:t>
      </w:r>
      <w:r w:rsidR="00E7745C">
        <w:rPr>
          <w:szCs w:val="20"/>
        </w:rPr>
        <w:t>Many things are scheduled to happen</w:t>
      </w:r>
      <w:r w:rsidR="000D4A20">
        <w:rPr>
          <w:szCs w:val="20"/>
        </w:rPr>
        <w:t xml:space="preserve"> at the in-person meeting to develop mission an</w:t>
      </w:r>
      <w:r w:rsidR="00E7745C">
        <w:rPr>
          <w:szCs w:val="20"/>
        </w:rPr>
        <w:t>d values; these are</w:t>
      </w:r>
      <w:r w:rsidR="00BA2B22">
        <w:rPr>
          <w:szCs w:val="20"/>
        </w:rPr>
        <w:t xml:space="preserve"> crucial to help guide what the consortium should be doing.</w:t>
      </w:r>
    </w:p>
    <w:p w:rsidR="000D4A20" w:rsidRDefault="000D4A20" w:rsidP="00D0408E">
      <w:pPr>
        <w:ind w:left="720"/>
        <w:rPr>
          <w:szCs w:val="20"/>
        </w:rPr>
      </w:pPr>
    </w:p>
    <w:p w:rsidR="000D4A20" w:rsidRDefault="000D4A20" w:rsidP="00D0408E">
      <w:pPr>
        <w:ind w:left="720"/>
        <w:rPr>
          <w:szCs w:val="20"/>
        </w:rPr>
      </w:pPr>
      <w:r>
        <w:rPr>
          <w:szCs w:val="20"/>
        </w:rPr>
        <w:t>The planning is based on calendar year, so we can use the in-person summer meeting to talk about planning for the following calendar year.</w:t>
      </w:r>
    </w:p>
    <w:p w:rsidR="000D4A20" w:rsidRDefault="000D4A20" w:rsidP="00D0408E">
      <w:pPr>
        <w:ind w:left="720"/>
        <w:rPr>
          <w:szCs w:val="20"/>
        </w:rPr>
      </w:pPr>
    </w:p>
    <w:p w:rsidR="000D4A20" w:rsidRDefault="000D4A20" w:rsidP="00D0408E">
      <w:pPr>
        <w:ind w:left="720"/>
        <w:rPr>
          <w:szCs w:val="20"/>
        </w:rPr>
      </w:pPr>
      <w:r>
        <w:rPr>
          <w:szCs w:val="20"/>
        </w:rPr>
        <w:t xml:space="preserve">The process establishes foundational elements, </w:t>
      </w:r>
      <w:r w:rsidR="00E7745C">
        <w:rPr>
          <w:szCs w:val="20"/>
        </w:rPr>
        <w:t>and</w:t>
      </w:r>
      <w:r>
        <w:rPr>
          <w:szCs w:val="20"/>
        </w:rPr>
        <w:t xml:space="preserve"> it might be best to develop</w:t>
      </w:r>
      <w:r w:rsidR="00E7745C">
        <w:rPr>
          <w:szCs w:val="20"/>
        </w:rPr>
        <w:t xml:space="preserve"> new</w:t>
      </w:r>
      <w:r>
        <w:rPr>
          <w:szCs w:val="20"/>
        </w:rPr>
        <w:t xml:space="preserve"> initiatives yearly and keep our eyes open to potential initiatives for the following year.</w:t>
      </w:r>
    </w:p>
    <w:p w:rsidR="00BA2B22" w:rsidRDefault="00BA2B22" w:rsidP="00D0408E">
      <w:pPr>
        <w:ind w:left="720"/>
        <w:rPr>
          <w:szCs w:val="20"/>
        </w:rPr>
      </w:pPr>
    </w:p>
    <w:p w:rsidR="00BA2B22" w:rsidRPr="00D0408E" w:rsidRDefault="00BA2B22" w:rsidP="00D0408E">
      <w:pPr>
        <w:ind w:left="720"/>
        <w:rPr>
          <w:szCs w:val="20"/>
        </w:rPr>
      </w:pPr>
      <w:r>
        <w:rPr>
          <w:szCs w:val="20"/>
        </w:rPr>
        <w:t>If you have any thoughts or ideas, please feel free to share those with Stef.</w:t>
      </w:r>
    </w:p>
    <w:p w:rsidR="003C7D45" w:rsidRPr="00D80059" w:rsidRDefault="003C7D45" w:rsidP="003C7D45">
      <w:pPr>
        <w:pStyle w:val="NoSpacing"/>
      </w:pPr>
    </w:p>
    <w:p w:rsidR="001F6A4C" w:rsidRDefault="003C7D45" w:rsidP="001F6A4C">
      <w:pPr>
        <w:rPr>
          <w:szCs w:val="20"/>
        </w:rPr>
      </w:pPr>
      <w:r w:rsidRPr="002638C1">
        <w:rPr>
          <w:b/>
          <w:bCs/>
          <w:szCs w:val="20"/>
        </w:rPr>
        <w:t>Next Meeting</w:t>
      </w:r>
      <w:r>
        <w:rPr>
          <w:szCs w:val="20"/>
        </w:rPr>
        <w:t xml:space="preserve">: </w:t>
      </w:r>
      <w:r w:rsidR="009F0B0A">
        <w:rPr>
          <w:szCs w:val="20"/>
        </w:rPr>
        <w:t>March</w:t>
      </w:r>
      <w:r w:rsidR="00346A42">
        <w:rPr>
          <w:szCs w:val="20"/>
        </w:rPr>
        <w:t xml:space="preserve"> 1</w:t>
      </w:r>
      <w:r w:rsidR="009F0B0A">
        <w:rPr>
          <w:szCs w:val="20"/>
        </w:rPr>
        <w:t>6</w:t>
      </w:r>
      <w:r w:rsidR="00B2033D">
        <w:rPr>
          <w:szCs w:val="20"/>
        </w:rPr>
        <w:t>, 201</w:t>
      </w:r>
      <w:r w:rsidR="004E4AF2">
        <w:rPr>
          <w:szCs w:val="20"/>
        </w:rPr>
        <w:t>6</w:t>
      </w:r>
      <w:r w:rsidR="00B2033D">
        <w:rPr>
          <w:szCs w:val="20"/>
        </w:rPr>
        <w:t xml:space="preserve"> – Conference Call</w:t>
      </w:r>
      <w:r w:rsidRPr="002638C1">
        <w:rPr>
          <w:szCs w:val="20"/>
        </w:rPr>
        <w:t xml:space="preserve"> </w:t>
      </w:r>
    </w:p>
    <w:p w:rsidR="00711557" w:rsidRDefault="00711557" w:rsidP="001F6A4C">
      <w:pPr>
        <w:rPr>
          <w:szCs w:val="20"/>
        </w:rPr>
      </w:pPr>
    </w:p>
    <w:p w:rsidR="00711557" w:rsidRDefault="00711557" w:rsidP="001F6A4C">
      <w:pPr>
        <w:rPr>
          <w:szCs w:val="20"/>
        </w:rPr>
      </w:pPr>
    </w:p>
    <w:p w:rsidR="00711557" w:rsidRDefault="00711557" w:rsidP="001F6A4C">
      <w:pPr>
        <w:rPr>
          <w:szCs w:val="20"/>
        </w:rPr>
      </w:pPr>
    </w:p>
    <w:p w:rsidR="00711557" w:rsidRDefault="00711557" w:rsidP="001F6A4C">
      <w:pPr>
        <w:rPr>
          <w:szCs w:val="20"/>
        </w:rPr>
      </w:pPr>
    </w:p>
    <w:p w:rsidR="00711557" w:rsidRDefault="00711557" w:rsidP="001F6A4C">
      <w:pPr>
        <w:rPr>
          <w:szCs w:val="20"/>
        </w:rPr>
      </w:pPr>
    </w:p>
    <w:p w:rsidR="00711557" w:rsidRDefault="00711557" w:rsidP="001F6A4C">
      <w:pPr>
        <w:rPr>
          <w:szCs w:val="20"/>
        </w:rPr>
      </w:pPr>
    </w:p>
    <w:p w:rsidR="00711557" w:rsidRDefault="00711557" w:rsidP="001F6A4C">
      <w:pPr>
        <w:rPr>
          <w:szCs w:val="20"/>
        </w:rPr>
      </w:pPr>
    </w:p>
    <w:p w:rsidR="00CF6C54" w:rsidRPr="00CF6C54" w:rsidRDefault="00CF6C54" w:rsidP="001F6A4C">
      <w:pPr>
        <w:rPr>
          <w:szCs w:val="20"/>
        </w:rPr>
      </w:pPr>
    </w:p>
    <w:tbl>
      <w:tblPr>
        <w:tblW w:w="5000" w:type="pct"/>
        <w:tblLook w:val="04A0" w:firstRow="1" w:lastRow="0" w:firstColumn="1" w:lastColumn="0" w:noHBand="0" w:noVBand="1"/>
      </w:tblPr>
      <w:tblGrid>
        <w:gridCol w:w="1536"/>
        <w:gridCol w:w="1911"/>
        <w:gridCol w:w="1584"/>
        <w:gridCol w:w="1408"/>
        <w:gridCol w:w="1118"/>
        <w:gridCol w:w="1803"/>
      </w:tblGrid>
      <w:tr w:rsidR="001F6A4C" w:rsidTr="00336C0B">
        <w:tc>
          <w:tcPr>
            <w:tcW w:w="5000" w:type="pct"/>
            <w:gridSpan w:val="6"/>
          </w:tcPr>
          <w:p w:rsidR="001F6A4C" w:rsidRDefault="001F6A4C" w:rsidP="00EF5E96">
            <w:pPr>
              <w:shd w:val="clear" w:color="auto" w:fill="E0E0E0"/>
              <w:jc w:val="center"/>
              <w:rPr>
                <w:b/>
                <w:bCs/>
                <w:i/>
                <w:iCs/>
              </w:rPr>
            </w:pPr>
            <w:r>
              <w:rPr>
                <w:b/>
                <w:bCs/>
                <w:i/>
                <w:iCs/>
              </w:rPr>
              <w:lastRenderedPageBreak/>
              <w:t>WISPALS:  Wisconsin Project for Automated Libraries</w:t>
            </w:r>
          </w:p>
          <w:p w:rsidR="001F6A4C" w:rsidRDefault="00416FC2" w:rsidP="00EF5E96">
            <w:pPr>
              <w:jc w:val="center"/>
              <w:rPr>
                <w:b/>
                <w:bCs/>
                <w:i/>
                <w:iCs/>
              </w:rPr>
            </w:pPr>
            <w:hyperlink r:id="rId5" w:history="1">
              <w:r w:rsidR="002F7B77" w:rsidRPr="00A77380">
                <w:rPr>
                  <w:rStyle w:val="Hyperlink"/>
                  <w:b/>
                  <w:bCs/>
                  <w:i/>
                  <w:iCs/>
                </w:rPr>
                <w:t>www.wispals.org</w:t>
              </w:r>
            </w:hyperlink>
          </w:p>
          <w:p w:rsidR="001F6A4C" w:rsidRDefault="001F6A4C" w:rsidP="00EF5E96"/>
        </w:tc>
      </w:tr>
      <w:tr w:rsidR="001F6A4C" w:rsidTr="00336C0B">
        <w:trPr>
          <w:trHeight w:val="702"/>
        </w:trPr>
        <w:tc>
          <w:tcPr>
            <w:tcW w:w="821" w:type="pct"/>
            <w:hideMark/>
          </w:tcPr>
          <w:p w:rsidR="001F6A4C" w:rsidRDefault="001F6A4C" w:rsidP="00EF5E96">
            <w:pPr>
              <w:jc w:val="center"/>
              <w:rPr>
                <w:b/>
                <w:bCs/>
                <w:sz w:val="16"/>
              </w:rPr>
            </w:pPr>
            <w:r>
              <w:rPr>
                <w:b/>
                <w:bCs/>
                <w:sz w:val="16"/>
              </w:rPr>
              <w:t>Chippewa Valley Technical College</w:t>
            </w:r>
          </w:p>
        </w:tc>
        <w:tc>
          <w:tcPr>
            <w:tcW w:w="1021" w:type="pct"/>
            <w:hideMark/>
          </w:tcPr>
          <w:p w:rsidR="001F6A4C" w:rsidRDefault="001F6A4C" w:rsidP="00EF5E96">
            <w:pPr>
              <w:jc w:val="center"/>
              <w:rPr>
                <w:b/>
                <w:bCs/>
                <w:sz w:val="16"/>
              </w:rPr>
            </w:pPr>
            <w:r>
              <w:rPr>
                <w:b/>
                <w:bCs/>
                <w:sz w:val="16"/>
              </w:rPr>
              <w:t>Fox Valley</w:t>
            </w:r>
          </w:p>
          <w:p w:rsidR="001F6A4C" w:rsidRDefault="001F6A4C" w:rsidP="00EF5E96">
            <w:pPr>
              <w:jc w:val="center"/>
              <w:rPr>
                <w:sz w:val="16"/>
              </w:rPr>
            </w:pPr>
            <w:r>
              <w:rPr>
                <w:b/>
                <w:bCs/>
                <w:sz w:val="16"/>
              </w:rPr>
              <w:t>Technical College</w:t>
            </w:r>
          </w:p>
        </w:tc>
        <w:tc>
          <w:tcPr>
            <w:tcW w:w="846" w:type="pct"/>
            <w:hideMark/>
          </w:tcPr>
          <w:p w:rsidR="001F6A4C" w:rsidRDefault="001F6A4C" w:rsidP="00EF5E96">
            <w:pPr>
              <w:jc w:val="center"/>
              <w:rPr>
                <w:b/>
                <w:bCs/>
                <w:sz w:val="16"/>
              </w:rPr>
            </w:pPr>
            <w:r>
              <w:rPr>
                <w:b/>
                <w:bCs/>
                <w:sz w:val="16"/>
              </w:rPr>
              <w:t>Gateway</w:t>
            </w:r>
          </w:p>
          <w:p w:rsidR="001F6A4C" w:rsidRDefault="001F6A4C" w:rsidP="00EF5E96">
            <w:pPr>
              <w:jc w:val="center"/>
              <w:rPr>
                <w:b/>
                <w:bCs/>
                <w:sz w:val="16"/>
              </w:rPr>
            </w:pPr>
            <w:r>
              <w:rPr>
                <w:b/>
                <w:bCs/>
                <w:sz w:val="16"/>
              </w:rPr>
              <w:t>Technical College</w:t>
            </w:r>
          </w:p>
        </w:tc>
        <w:tc>
          <w:tcPr>
            <w:tcW w:w="752" w:type="pct"/>
            <w:hideMark/>
          </w:tcPr>
          <w:p w:rsidR="001F6A4C" w:rsidRDefault="001F6A4C" w:rsidP="00EF5E96">
            <w:pPr>
              <w:jc w:val="center"/>
              <w:rPr>
                <w:b/>
                <w:bCs/>
                <w:sz w:val="16"/>
              </w:rPr>
            </w:pPr>
            <w:r>
              <w:rPr>
                <w:b/>
                <w:bCs/>
                <w:sz w:val="16"/>
              </w:rPr>
              <w:t>Lakeshore</w:t>
            </w:r>
          </w:p>
          <w:p w:rsidR="001F6A4C" w:rsidRDefault="001F6A4C" w:rsidP="00EF5E96">
            <w:pPr>
              <w:jc w:val="center"/>
              <w:rPr>
                <w:sz w:val="16"/>
              </w:rPr>
            </w:pPr>
            <w:r>
              <w:rPr>
                <w:b/>
                <w:bCs/>
                <w:sz w:val="16"/>
              </w:rPr>
              <w:t>Technical College</w:t>
            </w:r>
          </w:p>
        </w:tc>
        <w:tc>
          <w:tcPr>
            <w:tcW w:w="597" w:type="pct"/>
            <w:hideMark/>
          </w:tcPr>
          <w:p w:rsidR="001F6A4C" w:rsidRDefault="001F6A4C" w:rsidP="00EF5E96">
            <w:pPr>
              <w:jc w:val="center"/>
              <w:rPr>
                <w:b/>
                <w:bCs/>
                <w:sz w:val="16"/>
              </w:rPr>
            </w:pPr>
            <w:r>
              <w:rPr>
                <w:b/>
                <w:bCs/>
                <w:sz w:val="16"/>
              </w:rPr>
              <w:t>Mid-State</w:t>
            </w:r>
          </w:p>
          <w:p w:rsidR="001F6A4C" w:rsidRDefault="001F6A4C" w:rsidP="00EF5E96">
            <w:pPr>
              <w:jc w:val="center"/>
              <w:rPr>
                <w:b/>
                <w:bCs/>
                <w:sz w:val="16"/>
              </w:rPr>
            </w:pPr>
            <w:r>
              <w:rPr>
                <w:b/>
                <w:bCs/>
                <w:sz w:val="16"/>
              </w:rPr>
              <w:t>Technical College</w:t>
            </w:r>
          </w:p>
        </w:tc>
        <w:tc>
          <w:tcPr>
            <w:tcW w:w="963" w:type="pct"/>
            <w:hideMark/>
          </w:tcPr>
          <w:p w:rsidR="001F6A4C" w:rsidRDefault="001F6A4C" w:rsidP="00EF5E96">
            <w:pPr>
              <w:jc w:val="center"/>
              <w:rPr>
                <w:b/>
                <w:bCs/>
                <w:sz w:val="16"/>
              </w:rPr>
            </w:pPr>
            <w:r>
              <w:rPr>
                <w:b/>
                <w:bCs/>
                <w:sz w:val="16"/>
              </w:rPr>
              <w:t>Moraine Park</w:t>
            </w:r>
          </w:p>
          <w:p w:rsidR="001F6A4C" w:rsidRDefault="001F6A4C" w:rsidP="00EF5E96">
            <w:pPr>
              <w:jc w:val="center"/>
              <w:rPr>
                <w:sz w:val="16"/>
              </w:rPr>
            </w:pPr>
            <w:r>
              <w:rPr>
                <w:b/>
                <w:bCs/>
                <w:sz w:val="16"/>
              </w:rPr>
              <w:t>Technical College</w:t>
            </w:r>
          </w:p>
        </w:tc>
      </w:tr>
      <w:tr w:rsidR="001F6A4C" w:rsidTr="00336C0B">
        <w:tc>
          <w:tcPr>
            <w:tcW w:w="821" w:type="pct"/>
            <w:hideMark/>
          </w:tcPr>
          <w:p w:rsidR="001F6A4C" w:rsidRDefault="001F6A4C" w:rsidP="00EF5E96">
            <w:pPr>
              <w:jc w:val="center"/>
              <w:rPr>
                <w:b/>
                <w:bCs/>
                <w:sz w:val="16"/>
              </w:rPr>
            </w:pPr>
            <w:r>
              <w:rPr>
                <w:b/>
                <w:bCs/>
                <w:sz w:val="16"/>
              </w:rPr>
              <w:t>Northcentral</w:t>
            </w:r>
          </w:p>
          <w:p w:rsidR="001F6A4C" w:rsidRDefault="001F6A4C" w:rsidP="00EF5E96">
            <w:pPr>
              <w:jc w:val="center"/>
              <w:rPr>
                <w:b/>
                <w:bCs/>
                <w:sz w:val="16"/>
              </w:rPr>
            </w:pPr>
            <w:r>
              <w:rPr>
                <w:b/>
                <w:bCs/>
                <w:sz w:val="16"/>
              </w:rPr>
              <w:t>Technical College</w:t>
            </w:r>
          </w:p>
        </w:tc>
        <w:tc>
          <w:tcPr>
            <w:tcW w:w="1021" w:type="pct"/>
            <w:hideMark/>
          </w:tcPr>
          <w:p w:rsidR="001F6A4C" w:rsidRDefault="001F6A4C" w:rsidP="00EF5E96">
            <w:pPr>
              <w:jc w:val="center"/>
              <w:rPr>
                <w:sz w:val="16"/>
              </w:rPr>
            </w:pPr>
            <w:r>
              <w:rPr>
                <w:b/>
                <w:bCs/>
                <w:sz w:val="16"/>
              </w:rPr>
              <w:t>Northeast Wisconsin Technical College</w:t>
            </w:r>
          </w:p>
        </w:tc>
        <w:tc>
          <w:tcPr>
            <w:tcW w:w="846" w:type="pct"/>
            <w:hideMark/>
          </w:tcPr>
          <w:p w:rsidR="001F6A4C" w:rsidRDefault="001F6A4C" w:rsidP="00EF5E96">
            <w:pPr>
              <w:jc w:val="center"/>
              <w:rPr>
                <w:b/>
                <w:bCs/>
                <w:sz w:val="16"/>
              </w:rPr>
            </w:pPr>
            <w:r>
              <w:rPr>
                <w:b/>
                <w:bCs/>
                <w:sz w:val="16"/>
              </w:rPr>
              <w:t>Waukesha County</w:t>
            </w:r>
          </w:p>
          <w:p w:rsidR="001F6A4C" w:rsidRDefault="001F6A4C" w:rsidP="00EF5E96">
            <w:pPr>
              <w:jc w:val="center"/>
              <w:rPr>
                <w:b/>
                <w:bCs/>
                <w:sz w:val="16"/>
              </w:rPr>
            </w:pPr>
            <w:r>
              <w:rPr>
                <w:b/>
                <w:bCs/>
                <w:sz w:val="16"/>
              </w:rPr>
              <w:t>Technical College</w:t>
            </w:r>
          </w:p>
        </w:tc>
        <w:tc>
          <w:tcPr>
            <w:tcW w:w="752" w:type="pct"/>
            <w:hideMark/>
          </w:tcPr>
          <w:p w:rsidR="001F6A4C" w:rsidRDefault="001F6A4C" w:rsidP="00EF5E96">
            <w:pPr>
              <w:jc w:val="center"/>
              <w:rPr>
                <w:b/>
                <w:sz w:val="16"/>
              </w:rPr>
            </w:pPr>
            <w:r>
              <w:rPr>
                <w:b/>
                <w:sz w:val="16"/>
              </w:rPr>
              <w:t>Western Technical College</w:t>
            </w:r>
          </w:p>
        </w:tc>
        <w:tc>
          <w:tcPr>
            <w:tcW w:w="1560" w:type="pct"/>
            <w:gridSpan w:val="2"/>
          </w:tcPr>
          <w:p w:rsidR="001F6A4C" w:rsidRDefault="001F6A4C" w:rsidP="00EF5E96">
            <w:pPr>
              <w:jc w:val="center"/>
              <w:rPr>
                <w:b/>
                <w:bCs/>
                <w:sz w:val="16"/>
              </w:rPr>
            </w:pPr>
            <w:r>
              <w:rPr>
                <w:b/>
                <w:bCs/>
                <w:sz w:val="16"/>
              </w:rPr>
              <w:t>Wisconsin Indianhead</w:t>
            </w:r>
          </w:p>
          <w:p w:rsidR="001F6A4C" w:rsidRDefault="001F6A4C" w:rsidP="00C8614E">
            <w:pPr>
              <w:ind w:left="120"/>
              <w:jc w:val="center"/>
              <w:rPr>
                <w:b/>
                <w:bCs/>
                <w:sz w:val="16"/>
              </w:rPr>
            </w:pPr>
            <w:r>
              <w:rPr>
                <w:b/>
                <w:bCs/>
                <w:sz w:val="16"/>
              </w:rPr>
              <w:t>Technical College</w:t>
            </w:r>
          </w:p>
          <w:p w:rsidR="001F6A4C" w:rsidRDefault="001F6A4C" w:rsidP="00EF5E96">
            <w:pPr>
              <w:jc w:val="center"/>
              <w:rPr>
                <w:sz w:val="16"/>
              </w:rPr>
            </w:pPr>
          </w:p>
        </w:tc>
      </w:tr>
      <w:tr w:rsidR="001F6A4C" w:rsidTr="00336C0B">
        <w:tc>
          <w:tcPr>
            <w:tcW w:w="5000" w:type="pct"/>
            <w:gridSpan w:val="6"/>
            <w:hideMark/>
          </w:tcPr>
          <w:p w:rsidR="001F6A4C" w:rsidRDefault="001F6A4C" w:rsidP="00C8614E">
            <w:pPr>
              <w:keepNext/>
              <w:keepLines/>
              <w:rPr>
                <w:sz w:val="16"/>
              </w:rPr>
            </w:pPr>
          </w:p>
          <w:p w:rsidR="001F6A4C" w:rsidRDefault="001F6A4C" w:rsidP="00CF6C54">
            <w:pPr>
              <w:keepNext/>
              <w:keepLines/>
              <w:rPr>
                <w:b/>
                <w:bCs/>
                <w:sz w:val="16"/>
              </w:rPr>
            </w:pPr>
          </w:p>
        </w:tc>
      </w:tr>
    </w:tbl>
    <w:p w:rsidR="0039744F" w:rsidRDefault="0039744F" w:rsidP="00C8614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39744F" w:rsidSect="00EF5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02C9"/>
    <w:multiLevelType w:val="hybridMultilevel"/>
    <w:tmpl w:val="235E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80F79"/>
    <w:multiLevelType w:val="hybridMultilevel"/>
    <w:tmpl w:val="EF3EC93E"/>
    <w:lvl w:ilvl="0" w:tplc="DDA6D0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53F27"/>
    <w:multiLevelType w:val="hybridMultilevel"/>
    <w:tmpl w:val="E19A6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4C"/>
    <w:rsid w:val="00003490"/>
    <w:rsid w:val="000463F5"/>
    <w:rsid w:val="000532F8"/>
    <w:rsid w:val="00057F4F"/>
    <w:rsid w:val="00080BBF"/>
    <w:rsid w:val="00084E71"/>
    <w:rsid w:val="00091540"/>
    <w:rsid w:val="00092814"/>
    <w:rsid w:val="000A513F"/>
    <w:rsid w:val="000C6C8B"/>
    <w:rsid w:val="000D4060"/>
    <w:rsid w:val="000D4A20"/>
    <w:rsid w:val="00100AF5"/>
    <w:rsid w:val="00124D41"/>
    <w:rsid w:val="001A0AF3"/>
    <w:rsid w:val="001C41A8"/>
    <w:rsid w:val="001C59A6"/>
    <w:rsid w:val="001D3D31"/>
    <w:rsid w:val="001F0AB2"/>
    <w:rsid w:val="001F6A4C"/>
    <w:rsid w:val="002025C6"/>
    <w:rsid w:val="0020415C"/>
    <w:rsid w:val="00251BD8"/>
    <w:rsid w:val="0025482E"/>
    <w:rsid w:val="00263B1B"/>
    <w:rsid w:val="0029004B"/>
    <w:rsid w:val="002A01A7"/>
    <w:rsid w:val="002B0C8F"/>
    <w:rsid w:val="002B2609"/>
    <w:rsid w:val="002E60D6"/>
    <w:rsid w:val="002F4DBC"/>
    <w:rsid w:val="002F7B77"/>
    <w:rsid w:val="00312611"/>
    <w:rsid w:val="003136F9"/>
    <w:rsid w:val="0033629F"/>
    <w:rsid w:val="00336C0B"/>
    <w:rsid w:val="0034543E"/>
    <w:rsid w:val="00346A42"/>
    <w:rsid w:val="003776C9"/>
    <w:rsid w:val="0039744F"/>
    <w:rsid w:val="003C7D45"/>
    <w:rsid w:val="003D2BEC"/>
    <w:rsid w:val="003F0E36"/>
    <w:rsid w:val="00410F15"/>
    <w:rsid w:val="00411CF4"/>
    <w:rsid w:val="004166CF"/>
    <w:rsid w:val="00416FC2"/>
    <w:rsid w:val="00427C3B"/>
    <w:rsid w:val="00430475"/>
    <w:rsid w:val="004371CB"/>
    <w:rsid w:val="00445D8A"/>
    <w:rsid w:val="004517D0"/>
    <w:rsid w:val="004545D5"/>
    <w:rsid w:val="00464544"/>
    <w:rsid w:val="004677E4"/>
    <w:rsid w:val="0048645E"/>
    <w:rsid w:val="004A6BC6"/>
    <w:rsid w:val="004C299F"/>
    <w:rsid w:val="004E0298"/>
    <w:rsid w:val="004E4AF2"/>
    <w:rsid w:val="004E4CB9"/>
    <w:rsid w:val="00510A5A"/>
    <w:rsid w:val="0052631A"/>
    <w:rsid w:val="00557096"/>
    <w:rsid w:val="00560291"/>
    <w:rsid w:val="00580C07"/>
    <w:rsid w:val="0059445C"/>
    <w:rsid w:val="005A443F"/>
    <w:rsid w:val="005E2331"/>
    <w:rsid w:val="005E3E08"/>
    <w:rsid w:val="005F2093"/>
    <w:rsid w:val="005F589A"/>
    <w:rsid w:val="006114C6"/>
    <w:rsid w:val="0062064E"/>
    <w:rsid w:val="00622F8C"/>
    <w:rsid w:val="0062519B"/>
    <w:rsid w:val="00631CBD"/>
    <w:rsid w:val="00635EB3"/>
    <w:rsid w:val="0063700F"/>
    <w:rsid w:val="00641933"/>
    <w:rsid w:val="00651CF2"/>
    <w:rsid w:val="00662097"/>
    <w:rsid w:val="006773D1"/>
    <w:rsid w:val="006775B7"/>
    <w:rsid w:val="006C0A42"/>
    <w:rsid w:val="006C30E5"/>
    <w:rsid w:val="006D421A"/>
    <w:rsid w:val="006D681C"/>
    <w:rsid w:val="006E24C3"/>
    <w:rsid w:val="006E34CE"/>
    <w:rsid w:val="006F1495"/>
    <w:rsid w:val="006F4ACC"/>
    <w:rsid w:val="0070262B"/>
    <w:rsid w:val="00711557"/>
    <w:rsid w:val="007371E0"/>
    <w:rsid w:val="007659F7"/>
    <w:rsid w:val="007B5B95"/>
    <w:rsid w:val="007E2539"/>
    <w:rsid w:val="007F499B"/>
    <w:rsid w:val="008133B3"/>
    <w:rsid w:val="00827416"/>
    <w:rsid w:val="008609AD"/>
    <w:rsid w:val="008619C5"/>
    <w:rsid w:val="008925CA"/>
    <w:rsid w:val="00897E0F"/>
    <w:rsid w:val="008A5060"/>
    <w:rsid w:val="008B00EA"/>
    <w:rsid w:val="008B02BC"/>
    <w:rsid w:val="008B212D"/>
    <w:rsid w:val="008C1305"/>
    <w:rsid w:val="008C3D94"/>
    <w:rsid w:val="008F1298"/>
    <w:rsid w:val="00903226"/>
    <w:rsid w:val="00924520"/>
    <w:rsid w:val="00944965"/>
    <w:rsid w:val="009458EE"/>
    <w:rsid w:val="00953373"/>
    <w:rsid w:val="009743C8"/>
    <w:rsid w:val="00983CB4"/>
    <w:rsid w:val="009A744E"/>
    <w:rsid w:val="009C5A62"/>
    <w:rsid w:val="009D3B59"/>
    <w:rsid w:val="009E5411"/>
    <w:rsid w:val="009E61DE"/>
    <w:rsid w:val="009E7E38"/>
    <w:rsid w:val="009E7F2D"/>
    <w:rsid w:val="009F0B0A"/>
    <w:rsid w:val="00A06904"/>
    <w:rsid w:val="00A14ECB"/>
    <w:rsid w:val="00A16E04"/>
    <w:rsid w:val="00A20C94"/>
    <w:rsid w:val="00A30A37"/>
    <w:rsid w:val="00A31825"/>
    <w:rsid w:val="00A3291E"/>
    <w:rsid w:val="00A40419"/>
    <w:rsid w:val="00A43B25"/>
    <w:rsid w:val="00A619B5"/>
    <w:rsid w:val="00A72454"/>
    <w:rsid w:val="00A87AEC"/>
    <w:rsid w:val="00A95097"/>
    <w:rsid w:val="00AB4D96"/>
    <w:rsid w:val="00AB5B77"/>
    <w:rsid w:val="00AC52E4"/>
    <w:rsid w:val="00AC55A2"/>
    <w:rsid w:val="00AD7D27"/>
    <w:rsid w:val="00AD7F65"/>
    <w:rsid w:val="00AE2A65"/>
    <w:rsid w:val="00AF74E7"/>
    <w:rsid w:val="00B10236"/>
    <w:rsid w:val="00B2033D"/>
    <w:rsid w:val="00B35A30"/>
    <w:rsid w:val="00B45CCD"/>
    <w:rsid w:val="00B4659C"/>
    <w:rsid w:val="00B529DA"/>
    <w:rsid w:val="00B52E8A"/>
    <w:rsid w:val="00B726C6"/>
    <w:rsid w:val="00B828A3"/>
    <w:rsid w:val="00B9076B"/>
    <w:rsid w:val="00B95B21"/>
    <w:rsid w:val="00B9707C"/>
    <w:rsid w:val="00BA2B22"/>
    <w:rsid w:val="00BB705A"/>
    <w:rsid w:val="00BD5484"/>
    <w:rsid w:val="00BF7AB2"/>
    <w:rsid w:val="00C03A7A"/>
    <w:rsid w:val="00C07D4F"/>
    <w:rsid w:val="00C105FE"/>
    <w:rsid w:val="00C17F44"/>
    <w:rsid w:val="00C30AF1"/>
    <w:rsid w:val="00C373FB"/>
    <w:rsid w:val="00C37CB4"/>
    <w:rsid w:val="00C40B30"/>
    <w:rsid w:val="00C6143D"/>
    <w:rsid w:val="00C62F0A"/>
    <w:rsid w:val="00C74D5B"/>
    <w:rsid w:val="00C82464"/>
    <w:rsid w:val="00C82B25"/>
    <w:rsid w:val="00C8614E"/>
    <w:rsid w:val="00CA1396"/>
    <w:rsid w:val="00CB1033"/>
    <w:rsid w:val="00CE4762"/>
    <w:rsid w:val="00CE4B27"/>
    <w:rsid w:val="00CF6C54"/>
    <w:rsid w:val="00D0408E"/>
    <w:rsid w:val="00D13A91"/>
    <w:rsid w:val="00D20B85"/>
    <w:rsid w:val="00D327A6"/>
    <w:rsid w:val="00D40FA6"/>
    <w:rsid w:val="00D51685"/>
    <w:rsid w:val="00D5241E"/>
    <w:rsid w:val="00D55C27"/>
    <w:rsid w:val="00D7254E"/>
    <w:rsid w:val="00D90483"/>
    <w:rsid w:val="00DA0627"/>
    <w:rsid w:val="00DA260D"/>
    <w:rsid w:val="00DA3880"/>
    <w:rsid w:val="00DC3646"/>
    <w:rsid w:val="00DC3847"/>
    <w:rsid w:val="00DD3FCC"/>
    <w:rsid w:val="00DD561B"/>
    <w:rsid w:val="00E047D2"/>
    <w:rsid w:val="00E22D7F"/>
    <w:rsid w:val="00E254BB"/>
    <w:rsid w:val="00E25D4D"/>
    <w:rsid w:val="00E3689E"/>
    <w:rsid w:val="00E43C61"/>
    <w:rsid w:val="00E506B8"/>
    <w:rsid w:val="00E60A83"/>
    <w:rsid w:val="00E7323B"/>
    <w:rsid w:val="00E7745C"/>
    <w:rsid w:val="00E918DD"/>
    <w:rsid w:val="00E93B19"/>
    <w:rsid w:val="00E976D8"/>
    <w:rsid w:val="00EC3E71"/>
    <w:rsid w:val="00EC58BB"/>
    <w:rsid w:val="00EE39B0"/>
    <w:rsid w:val="00EF5526"/>
    <w:rsid w:val="00EF5E96"/>
    <w:rsid w:val="00F06784"/>
    <w:rsid w:val="00F13386"/>
    <w:rsid w:val="00F41767"/>
    <w:rsid w:val="00F43C17"/>
    <w:rsid w:val="00F9295B"/>
    <w:rsid w:val="00F97035"/>
    <w:rsid w:val="00FA49A5"/>
    <w:rsid w:val="00FA4E80"/>
    <w:rsid w:val="00FA5D4E"/>
    <w:rsid w:val="00FB68DF"/>
    <w:rsid w:val="00FE6979"/>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DBDE"/>
  <w15:docId w15:val="{2A7D8C7B-C111-4EBF-B3DA-2755A9B4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6A4C"/>
    <w:pPr>
      <w:widowControl w:val="0"/>
      <w:autoSpaceDE w:val="0"/>
      <w:autoSpaceDN w:val="0"/>
      <w:adjustRightInd w:val="0"/>
      <w:spacing w:after="0" w:line="240" w:lineRule="auto"/>
    </w:pPr>
    <w:rPr>
      <w:rFonts w:ascii="Arial" w:eastAsia="Times New Roman" w:hAnsi="Arial" w:cs="Arial"/>
      <w:sz w:val="20"/>
      <w:szCs w:val="16"/>
    </w:rPr>
  </w:style>
  <w:style w:type="paragraph" w:styleId="Heading6">
    <w:name w:val="heading 6"/>
    <w:basedOn w:val="Normal"/>
    <w:next w:val="Normal"/>
    <w:link w:val="Heading6Char"/>
    <w:unhideWhenUsed/>
    <w:qFormat/>
    <w:rsid w:val="001F6A4C"/>
    <w:pPr>
      <w:keepNext/>
      <w:jc w:val="center"/>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F6A4C"/>
    <w:rPr>
      <w:rFonts w:ascii="Arial" w:eastAsia="Times New Roman" w:hAnsi="Arial" w:cs="Arial"/>
      <w:b/>
      <w:bCs/>
      <w:sz w:val="20"/>
      <w:szCs w:val="24"/>
    </w:rPr>
  </w:style>
  <w:style w:type="character" w:styleId="Hyperlink">
    <w:name w:val="Hyperlink"/>
    <w:basedOn w:val="DefaultParagraphFont"/>
    <w:unhideWhenUsed/>
    <w:rsid w:val="001F6A4C"/>
    <w:rPr>
      <w:color w:val="0000FF"/>
      <w:u w:val="single"/>
    </w:rPr>
  </w:style>
  <w:style w:type="paragraph" w:styleId="Header">
    <w:name w:val="header"/>
    <w:basedOn w:val="Normal"/>
    <w:link w:val="HeaderChar"/>
    <w:unhideWhenUsed/>
    <w:rsid w:val="001F6A4C"/>
    <w:pPr>
      <w:tabs>
        <w:tab w:val="center" w:pos="4320"/>
        <w:tab w:val="right" w:pos="8640"/>
      </w:tabs>
    </w:pPr>
  </w:style>
  <w:style w:type="character" w:customStyle="1" w:styleId="HeaderChar">
    <w:name w:val="Header Char"/>
    <w:basedOn w:val="DefaultParagraphFont"/>
    <w:link w:val="Header"/>
    <w:rsid w:val="001F6A4C"/>
    <w:rPr>
      <w:rFonts w:ascii="Arial" w:eastAsia="Times New Roman" w:hAnsi="Arial" w:cs="Arial"/>
      <w:sz w:val="20"/>
      <w:szCs w:val="16"/>
    </w:rPr>
  </w:style>
  <w:style w:type="paragraph" w:styleId="NoSpacing">
    <w:name w:val="No Spacing"/>
    <w:uiPriority w:val="1"/>
    <w:qFormat/>
    <w:rsid w:val="003C7D45"/>
    <w:pPr>
      <w:spacing w:after="0" w:line="240" w:lineRule="auto"/>
    </w:pPr>
  </w:style>
  <w:style w:type="paragraph" w:styleId="BalloonText">
    <w:name w:val="Balloon Text"/>
    <w:basedOn w:val="Normal"/>
    <w:link w:val="BalloonTextChar"/>
    <w:uiPriority w:val="99"/>
    <w:semiHidden/>
    <w:unhideWhenUsed/>
    <w:rsid w:val="00A31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25"/>
    <w:rPr>
      <w:rFonts w:ascii="Segoe UI" w:eastAsia="Times New Roman" w:hAnsi="Segoe UI" w:cs="Segoe UI"/>
      <w:sz w:val="18"/>
      <w:szCs w:val="18"/>
    </w:rPr>
  </w:style>
  <w:style w:type="paragraph" w:styleId="ListParagraph">
    <w:name w:val="List Paragraph"/>
    <w:basedOn w:val="Normal"/>
    <w:uiPriority w:val="34"/>
    <w:qFormat/>
    <w:rsid w:val="0031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4515">
      <w:bodyDiv w:val="1"/>
      <w:marLeft w:val="0"/>
      <w:marRight w:val="0"/>
      <w:marTop w:val="0"/>
      <w:marBottom w:val="0"/>
      <w:divBdr>
        <w:top w:val="none" w:sz="0" w:space="0" w:color="auto"/>
        <w:left w:val="none" w:sz="0" w:space="0" w:color="auto"/>
        <w:bottom w:val="none" w:sz="0" w:space="0" w:color="auto"/>
        <w:right w:val="none" w:sz="0" w:space="0" w:color="auto"/>
      </w:divBdr>
    </w:div>
    <w:div w:id="9561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a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Gateway Technical College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Brosek, Jennifer</dc:creator>
  <cp:lastModifiedBy>Andrea</cp:lastModifiedBy>
  <cp:revision>5</cp:revision>
  <dcterms:created xsi:type="dcterms:W3CDTF">2016-02-24T18:19:00Z</dcterms:created>
  <dcterms:modified xsi:type="dcterms:W3CDTF">2016-02-26T04:08:00Z</dcterms:modified>
</cp:coreProperties>
</file>